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C8" w:rsidRPr="008D3051" w:rsidRDefault="00657CC8" w:rsidP="0028464F">
      <w:pPr>
        <w:jc w:val="center"/>
        <w:rPr>
          <w:b/>
          <w:sz w:val="28"/>
          <w:szCs w:val="28"/>
        </w:rPr>
      </w:pPr>
    </w:p>
    <w:p w:rsidR="00E75604" w:rsidRDefault="00E75604" w:rsidP="00E75604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 xml:space="preserve">Муниципальное бюджетное общеобразовательное учреждение для детей и подростков, имеющих высокие интеллектуальные способности, </w:t>
      </w:r>
    </w:p>
    <w:p w:rsidR="00E75604" w:rsidRPr="0000438C" w:rsidRDefault="00E75604" w:rsidP="00E75604">
      <w:pPr>
        <w:jc w:val="center"/>
        <w:rPr>
          <w:b/>
          <w:sz w:val="28"/>
          <w:szCs w:val="28"/>
        </w:rPr>
      </w:pPr>
      <w:r w:rsidRPr="0000438C">
        <w:rPr>
          <w:b/>
          <w:sz w:val="28"/>
          <w:szCs w:val="28"/>
        </w:rPr>
        <w:t>гимназия № 10 ЛИК города Невинномысска</w:t>
      </w:r>
    </w:p>
    <w:p w:rsidR="00E75604" w:rsidRPr="0000438C" w:rsidRDefault="00E75604" w:rsidP="00E75604"/>
    <w:p w:rsidR="00E75604" w:rsidRPr="0000438C" w:rsidRDefault="00E75604" w:rsidP="00E75604"/>
    <w:p w:rsidR="00E75604" w:rsidRPr="0000438C" w:rsidRDefault="00E75604" w:rsidP="00E75604"/>
    <w:p w:rsidR="00E75604" w:rsidRPr="0000438C" w:rsidRDefault="00E75604" w:rsidP="00E75604"/>
    <w:p w:rsidR="00E75604" w:rsidRPr="0000438C" w:rsidRDefault="00E75604" w:rsidP="00E75604"/>
    <w:tbl>
      <w:tblPr>
        <w:tblStyle w:val="ac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E75604" w:rsidRPr="0000438C" w:rsidTr="00E75604">
        <w:tc>
          <w:tcPr>
            <w:tcW w:w="4820" w:type="dxa"/>
            <w:hideMark/>
          </w:tcPr>
          <w:p w:rsidR="00E75604" w:rsidRPr="0000438C" w:rsidRDefault="00E75604" w:rsidP="00E7560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75604" w:rsidRPr="0000438C" w:rsidRDefault="00E75604" w:rsidP="00E75604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УТВЕРЖДАЮ</w:t>
            </w:r>
          </w:p>
          <w:p w:rsidR="00E75604" w:rsidRPr="0000438C" w:rsidRDefault="00E75604" w:rsidP="00E75604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Директор МБОУ гимназии </w:t>
            </w:r>
          </w:p>
          <w:p w:rsidR="00E75604" w:rsidRPr="0000438C" w:rsidRDefault="00E75604" w:rsidP="00E75604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>№ 10 ЛИК г. Невинномысска</w:t>
            </w:r>
          </w:p>
          <w:p w:rsidR="00E75604" w:rsidRPr="0000438C" w:rsidRDefault="00E75604" w:rsidP="00E75604">
            <w:pPr>
              <w:ind w:firstLine="34"/>
              <w:rPr>
                <w:sz w:val="28"/>
                <w:szCs w:val="28"/>
              </w:rPr>
            </w:pPr>
          </w:p>
          <w:p w:rsidR="00E75604" w:rsidRPr="0000438C" w:rsidRDefault="00E75604" w:rsidP="00E75604">
            <w:pPr>
              <w:ind w:firstLine="34"/>
              <w:rPr>
                <w:sz w:val="28"/>
                <w:szCs w:val="28"/>
              </w:rPr>
            </w:pPr>
            <w:r w:rsidRPr="0000438C">
              <w:rPr>
                <w:sz w:val="28"/>
                <w:szCs w:val="28"/>
              </w:rPr>
              <w:t xml:space="preserve">_______________ А. А. Калкаев </w:t>
            </w:r>
          </w:p>
          <w:p w:rsidR="00E75604" w:rsidRPr="0000438C" w:rsidRDefault="00E75604" w:rsidP="00E75604">
            <w:pPr>
              <w:ind w:firstLine="34"/>
              <w:rPr>
                <w:sz w:val="28"/>
                <w:szCs w:val="28"/>
              </w:rPr>
            </w:pPr>
            <w:r w:rsidRPr="00AF7066">
              <w:rPr>
                <w:sz w:val="28"/>
                <w:szCs w:val="28"/>
              </w:rPr>
              <w:t>Приказ от «</w:t>
            </w:r>
            <w:r w:rsidRPr="00AF7066">
              <w:rPr>
                <w:sz w:val="28"/>
                <w:szCs w:val="28"/>
                <w:u w:val="single"/>
              </w:rPr>
              <w:t xml:space="preserve"> 1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 w:rsidRPr="00AF7066">
              <w:rPr>
                <w:sz w:val="28"/>
                <w:szCs w:val="28"/>
              </w:rPr>
              <w:t>»</w:t>
            </w:r>
            <w:r w:rsidRPr="00AF7066">
              <w:rPr>
                <w:sz w:val="28"/>
                <w:szCs w:val="28"/>
                <w:u w:val="single"/>
              </w:rPr>
              <w:t xml:space="preserve"> сентября </w:t>
            </w:r>
            <w:r w:rsidRPr="00AF7066">
              <w:rPr>
                <w:sz w:val="28"/>
                <w:szCs w:val="28"/>
              </w:rPr>
              <w:t xml:space="preserve">2013 г. № </w:t>
            </w:r>
            <w:r w:rsidRPr="00AF7066">
              <w:rPr>
                <w:sz w:val="28"/>
                <w:szCs w:val="28"/>
                <w:u w:val="single"/>
              </w:rPr>
              <w:t>12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E75604" w:rsidRPr="0000438C" w:rsidRDefault="00E75604" w:rsidP="00E75604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E75604" w:rsidRPr="0000438C" w:rsidRDefault="00E75604" w:rsidP="00E75604">
      <w:pPr>
        <w:rPr>
          <w:b/>
          <w:color w:val="17365D"/>
          <w:sz w:val="48"/>
          <w:szCs w:val="48"/>
        </w:rPr>
      </w:pPr>
    </w:p>
    <w:p w:rsidR="00E75604" w:rsidRPr="0000438C" w:rsidRDefault="00E75604" w:rsidP="00E75604">
      <w:pPr>
        <w:jc w:val="center"/>
        <w:rPr>
          <w:b/>
          <w:sz w:val="48"/>
          <w:szCs w:val="48"/>
        </w:rPr>
      </w:pPr>
    </w:p>
    <w:p w:rsidR="00814DA7" w:rsidRPr="00814DA7" w:rsidRDefault="00814DA7" w:rsidP="00814DA7">
      <w:pPr>
        <w:jc w:val="center"/>
        <w:outlineLvl w:val="0"/>
        <w:rPr>
          <w:b/>
          <w:bCs/>
          <w:kern w:val="36"/>
          <w:sz w:val="44"/>
          <w:szCs w:val="44"/>
        </w:rPr>
      </w:pPr>
      <w:r w:rsidRPr="00814DA7">
        <w:rPr>
          <w:b/>
          <w:bCs/>
          <w:kern w:val="36"/>
          <w:sz w:val="44"/>
          <w:szCs w:val="44"/>
        </w:rPr>
        <w:t xml:space="preserve">ПОЛОЖЕНИЕ </w:t>
      </w:r>
    </w:p>
    <w:p w:rsidR="00814DA7" w:rsidRPr="00814DA7" w:rsidRDefault="00814DA7" w:rsidP="00814DA7">
      <w:pPr>
        <w:jc w:val="center"/>
        <w:outlineLvl w:val="0"/>
        <w:rPr>
          <w:b/>
          <w:bCs/>
          <w:kern w:val="36"/>
          <w:sz w:val="44"/>
          <w:szCs w:val="44"/>
        </w:rPr>
      </w:pPr>
      <w:r w:rsidRPr="00814DA7">
        <w:rPr>
          <w:b/>
          <w:bCs/>
          <w:kern w:val="36"/>
          <w:sz w:val="44"/>
          <w:szCs w:val="44"/>
        </w:rPr>
        <w:t>о системе педагогической оценки учебных достижений обучающихся</w:t>
      </w:r>
    </w:p>
    <w:p w:rsidR="00814DA7" w:rsidRPr="00814DA7" w:rsidRDefault="00814DA7" w:rsidP="00814DA7">
      <w:pPr>
        <w:jc w:val="center"/>
        <w:outlineLvl w:val="0"/>
        <w:rPr>
          <w:b/>
          <w:bCs/>
          <w:kern w:val="36"/>
          <w:sz w:val="44"/>
          <w:szCs w:val="44"/>
        </w:rPr>
      </w:pPr>
      <w:r w:rsidRPr="00814DA7">
        <w:rPr>
          <w:b/>
          <w:bCs/>
          <w:kern w:val="36"/>
          <w:sz w:val="44"/>
          <w:szCs w:val="44"/>
        </w:rPr>
        <w:t xml:space="preserve"> </w:t>
      </w:r>
      <w:r w:rsidRPr="00814DA7">
        <w:rPr>
          <w:b/>
          <w:bCs/>
          <w:sz w:val="44"/>
          <w:szCs w:val="44"/>
        </w:rPr>
        <w:t xml:space="preserve"> МБОУ гимназии № 10 ЛИК г. Невинномысска, формах, порядке и периодичности их промежуточной аттестации</w:t>
      </w:r>
    </w:p>
    <w:p w:rsidR="00E75604" w:rsidRPr="00C95F14" w:rsidRDefault="00E75604" w:rsidP="00E75604">
      <w:pPr>
        <w:jc w:val="center"/>
        <w:rPr>
          <w:b/>
          <w:color w:val="17365D"/>
          <w:sz w:val="48"/>
          <w:szCs w:val="48"/>
        </w:rPr>
      </w:pPr>
    </w:p>
    <w:p w:rsidR="00E75604" w:rsidRPr="0000438C" w:rsidRDefault="00E75604" w:rsidP="00E75604">
      <w:pPr>
        <w:jc w:val="center"/>
        <w:rPr>
          <w:b/>
          <w:color w:val="17365D"/>
          <w:sz w:val="48"/>
          <w:szCs w:val="48"/>
        </w:rPr>
      </w:pPr>
    </w:p>
    <w:tbl>
      <w:tblPr>
        <w:tblStyle w:val="ac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E75604" w:rsidTr="00E75604">
        <w:tc>
          <w:tcPr>
            <w:tcW w:w="5103" w:type="dxa"/>
          </w:tcPr>
          <w:p w:rsidR="00E75604" w:rsidRDefault="00E75604" w:rsidP="00E75604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75604" w:rsidRPr="002C29B2" w:rsidRDefault="00E75604" w:rsidP="00E75604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ПРИНЯТО</w:t>
            </w:r>
          </w:p>
          <w:p w:rsidR="00E75604" w:rsidRDefault="00E75604" w:rsidP="00E75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E75604" w:rsidRDefault="00E75604" w:rsidP="00E75604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 xml:space="preserve"> МБОУ гимназии № 10 ЛИК</w:t>
            </w:r>
          </w:p>
          <w:p w:rsidR="00E75604" w:rsidRPr="002C29B2" w:rsidRDefault="00E75604" w:rsidP="00E75604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 xml:space="preserve"> г. Невинномысска</w:t>
            </w:r>
          </w:p>
          <w:p w:rsidR="00E75604" w:rsidRPr="002C29B2" w:rsidRDefault="00E75604" w:rsidP="00E75604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>Протокол  заседания</w:t>
            </w:r>
          </w:p>
          <w:p w:rsidR="00E75604" w:rsidRDefault="00E75604" w:rsidP="00E75604">
            <w:pPr>
              <w:rPr>
                <w:sz w:val="28"/>
                <w:szCs w:val="28"/>
              </w:rPr>
            </w:pPr>
            <w:r w:rsidRPr="002C29B2">
              <w:rPr>
                <w:sz w:val="28"/>
                <w:szCs w:val="28"/>
              </w:rPr>
              <w:t xml:space="preserve">№ </w:t>
            </w:r>
            <w:r w:rsidRPr="002C29B2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9</w:t>
            </w:r>
            <w:r w:rsidRPr="002C29B2">
              <w:rPr>
                <w:sz w:val="28"/>
                <w:szCs w:val="28"/>
                <w:u w:val="single"/>
              </w:rPr>
              <w:t xml:space="preserve">   </w:t>
            </w:r>
            <w:r w:rsidRPr="002C29B2">
              <w:rPr>
                <w:sz w:val="28"/>
                <w:szCs w:val="28"/>
              </w:rPr>
              <w:t xml:space="preserve"> от «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23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 w:rsidRPr="002C29B2">
              <w:rPr>
                <w:sz w:val="28"/>
                <w:szCs w:val="28"/>
              </w:rPr>
              <w:t>»</w:t>
            </w:r>
            <w:r w:rsidRPr="002C29B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мая</w:t>
            </w:r>
            <w:r w:rsidRPr="002C29B2">
              <w:rPr>
                <w:sz w:val="28"/>
                <w:szCs w:val="28"/>
                <w:u w:val="single"/>
              </w:rPr>
              <w:t xml:space="preserve">   </w:t>
            </w:r>
            <w:r w:rsidRPr="002C29B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2C29B2">
              <w:rPr>
                <w:sz w:val="28"/>
                <w:szCs w:val="28"/>
              </w:rPr>
              <w:t xml:space="preserve"> г.</w:t>
            </w:r>
          </w:p>
        </w:tc>
      </w:tr>
    </w:tbl>
    <w:p w:rsidR="00E75604" w:rsidRPr="0000438C" w:rsidRDefault="00E75604" w:rsidP="00E75604">
      <w:pPr>
        <w:rPr>
          <w:b/>
          <w:color w:val="17365D"/>
          <w:sz w:val="48"/>
          <w:szCs w:val="48"/>
        </w:rPr>
      </w:pPr>
    </w:p>
    <w:p w:rsidR="00E75604" w:rsidRDefault="00E75604" w:rsidP="00E75604">
      <w:pPr>
        <w:rPr>
          <w:b/>
          <w:color w:val="17365D"/>
          <w:sz w:val="48"/>
          <w:szCs w:val="48"/>
        </w:rPr>
      </w:pPr>
    </w:p>
    <w:p w:rsidR="00E75604" w:rsidRDefault="00E75604" w:rsidP="00E75604">
      <w:pPr>
        <w:rPr>
          <w:b/>
          <w:color w:val="17365D"/>
          <w:sz w:val="48"/>
          <w:szCs w:val="48"/>
        </w:rPr>
      </w:pPr>
    </w:p>
    <w:p w:rsidR="00E75604" w:rsidRPr="00E75604" w:rsidRDefault="00E75604" w:rsidP="00E75604">
      <w:pPr>
        <w:jc w:val="center"/>
      </w:pPr>
      <w:r w:rsidRPr="0000438C">
        <w:rPr>
          <w:b/>
          <w:sz w:val="28"/>
          <w:szCs w:val="28"/>
        </w:rPr>
        <w:t>г. Невинномысск</w:t>
      </w:r>
      <w:r>
        <w:rPr>
          <w:b/>
          <w:sz w:val="28"/>
          <w:szCs w:val="28"/>
        </w:rPr>
        <w:t>,</w:t>
      </w:r>
      <w:r w:rsidRPr="000043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 w:type="page"/>
      </w:r>
    </w:p>
    <w:p w:rsidR="00657CC8" w:rsidRPr="008D3051" w:rsidRDefault="00657CC8" w:rsidP="0028464F">
      <w:pPr>
        <w:jc w:val="center"/>
        <w:rPr>
          <w:b/>
          <w:sz w:val="28"/>
          <w:szCs w:val="28"/>
        </w:rPr>
      </w:pPr>
    </w:p>
    <w:p w:rsidR="00657CC8" w:rsidRPr="008D3051" w:rsidRDefault="0028464F" w:rsidP="00657CC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D3051">
        <w:rPr>
          <w:b/>
          <w:bCs/>
          <w:kern w:val="36"/>
          <w:sz w:val="28"/>
          <w:szCs w:val="28"/>
        </w:rPr>
        <w:t xml:space="preserve">ПОЛОЖЕНИЕ </w:t>
      </w:r>
    </w:p>
    <w:p w:rsidR="00E75604" w:rsidRDefault="00657CC8" w:rsidP="00657CC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D3051">
        <w:rPr>
          <w:b/>
          <w:bCs/>
          <w:kern w:val="36"/>
          <w:sz w:val="28"/>
          <w:szCs w:val="28"/>
        </w:rPr>
        <w:t xml:space="preserve">о системе </w:t>
      </w:r>
      <w:r w:rsidR="00E75604">
        <w:rPr>
          <w:b/>
          <w:bCs/>
          <w:kern w:val="36"/>
          <w:sz w:val="28"/>
          <w:szCs w:val="28"/>
        </w:rPr>
        <w:t xml:space="preserve">педагогической </w:t>
      </w:r>
      <w:r w:rsidRPr="008D3051">
        <w:rPr>
          <w:b/>
          <w:bCs/>
          <w:kern w:val="36"/>
          <w:sz w:val="28"/>
          <w:szCs w:val="28"/>
        </w:rPr>
        <w:t>оценк</w:t>
      </w:r>
      <w:r w:rsidR="00E75604">
        <w:rPr>
          <w:b/>
          <w:bCs/>
          <w:kern w:val="36"/>
          <w:sz w:val="28"/>
          <w:szCs w:val="28"/>
        </w:rPr>
        <w:t>и учебных достижений обучающихся</w:t>
      </w:r>
    </w:p>
    <w:p w:rsidR="0028464F" w:rsidRPr="008D3051" w:rsidRDefault="00657CC8" w:rsidP="00657CC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D3051">
        <w:rPr>
          <w:b/>
          <w:bCs/>
          <w:kern w:val="36"/>
          <w:sz w:val="28"/>
          <w:szCs w:val="28"/>
        </w:rPr>
        <w:t xml:space="preserve"> </w:t>
      </w:r>
      <w:r w:rsidRPr="008D3051">
        <w:rPr>
          <w:b/>
          <w:bCs/>
          <w:sz w:val="28"/>
          <w:szCs w:val="28"/>
        </w:rPr>
        <w:t xml:space="preserve"> МБОУ гимназии № 10 ЛИК г. Невинномысска</w:t>
      </w:r>
      <w:r w:rsidR="00E75604">
        <w:rPr>
          <w:b/>
          <w:bCs/>
          <w:sz w:val="28"/>
          <w:szCs w:val="28"/>
        </w:rPr>
        <w:t>, формах, порядке и периодичности</w:t>
      </w:r>
      <w:r w:rsidR="00814DA7">
        <w:rPr>
          <w:b/>
          <w:bCs/>
          <w:sz w:val="28"/>
          <w:szCs w:val="28"/>
        </w:rPr>
        <w:t xml:space="preserve"> их промежуточной аттестации</w:t>
      </w: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Pr="00E34678" w:rsidRDefault="00814DA7" w:rsidP="00E34678">
      <w:pPr>
        <w:spacing w:after="120"/>
        <w:rPr>
          <w:sz w:val="28"/>
          <w:szCs w:val="28"/>
        </w:rPr>
      </w:pPr>
      <w:r w:rsidRPr="00E34678">
        <w:rPr>
          <w:sz w:val="28"/>
          <w:szCs w:val="28"/>
        </w:rPr>
        <w:t>1. Общие положения</w:t>
      </w:r>
    </w:p>
    <w:p w:rsidR="0028464F" w:rsidRPr="008D3051" w:rsidRDefault="0028464F" w:rsidP="00E34678">
      <w:pPr>
        <w:spacing w:after="120"/>
        <w:ind w:firstLine="709"/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Настоящее Положение разработано в соответствии с </w:t>
      </w:r>
      <w:r w:rsidR="00657CC8" w:rsidRPr="008D3051">
        <w:rPr>
          <w:sz w:val="28"/>
          <w:szCs w:val="28"/>
        </w:rPr>
        <w:t xml:space="preserve">Федеральный закон «Об образовании в Российской Федерации» № 273 от 29.12.2012 г., </w:t>
      </w:r>
      <w:r w:rsidRPr="008D3051">
        <w:rPr>
          <w:sz w:val="28"/>
          <w:szCs w:val="28"/>
        </w:rPr>
        <w:t xml:space="preserve"> Уставом муниципального </w:t>
      </w:r>
      <w:r w:rsidR="00814DA7">
        <w:rPr>
          <w:sz w:val="28"/>
          <w:szCs w:val="28"/>
        </w:rPr>
        <w:t xml:space="preserve">бюджетного </w:t>
      </w:r>
      <w:r w:rsidRPr="008D3051">
        <w:rPr>
          <w:sz w:val="28"/>
          <w:szCs w:val="28"/>
        </w:rPr>
        <w:t>общеобразовательного учреждения</w:t>
      </w:r>
      <w:r w:rsidR="00814DA7" w:rsidRPr="00814DA7">
        <w:rPr>
          <w:sz w:val="28"/>
          <w:szCs w:val="28"/>
        </w:rPr>
        <w:t xml:space="preserve"> </w:t>
      </w:r>
      <w:r w:rsidR="00814DA7">
        <w:rPr>
          <w:sz w:val="28"/>
          <w:szCs w:val="28"/>
        </w:rPr>
        <w:t>для детей и подростков, имеющих высокие интеллектуальные способности, гимназия № 10 ЛИК города Невинномысска (далее – Учреждение)</w:t>
      </w:r>
      <w:r w:rsidRPr="008D3051">
        <w:rPr>
          <w:sz w:val="28"/>
          <w:szCs w:val="28"/>
        </w:rPr>
        <w:t xml:space="preserve"> и регламентирует порядок проведения промежуточной аттестации </w:t>
      </w:r>
      <w:r w:rsidR="00814DA7">
        <w:rPr>
          <w:sz w:val="28"/>
          <w:szCs w:val="28"/>
        </w:rPr>
        <w:t>обучающихся, определяет цель, смыслы и технологии системы  педагогическо</w:t>
      </w:r>
      <w:r w:rsidR="00DF1870">
        <w:rPr>
          <w:sz w:val="28"/>
          <w:szCs w:val="28"/>
        </w:rPr>
        <w:t>й оценки учебных достижений обучающихся</w:t>
      </w:r>
      <w:r w:rsidRPr="008D3051">
        <w:rPr>
          <w:sz w:val="28"/>
          <w:szCs w:val="28"/>
        </w:rPr>
        <w:t>.</w:t>
      </w:r>
    </w:p>
    <w:p w:rsidR="00DF1870" w:rsidRDefault="0028464F" w:rsidP="00E34678">
      <w:pPr>
        <w:ind w:firstLine="709"/>
        <w:jc w:val="both"/>
        <w:rPr>
          <w:sz w:val="28"/>
          <w:szCs w:val="28"/>
        </w:rPr>
      </w:pPr>
      <w:r w:rsidRPr="008D3051">
        <w:rPr>
          <w:sz w:val="28"/>
          <w:szCs w:val="28"/>
        </w:rPr>
        <w:t>Настоящее Положение разработано в целях</w:t>
      </w:r>
      <w:r w:rsidR="00DF1870">
        <w:rPr>
          <w:sz w:val="28"/>
          <w:szCs w:val="28"/>
        </w:rPr>
        <w:t>:</w:t>
      </w:r>
    </w:p>
    <w:p w:rsidR="0028464F" w:rsidRDefault="0028464F" w:rsidP="00E34678">
      <w:pPr>
        <w:pStyle w:val="ad"/>
        <w:numPr>
          <w:ilvl w:val="0"/>
          <w:numId w:val="8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r w:rsidRPr="00DF1870">
        <w:rPr>
          <w:sz w:val="28"/>
          <w:szCs w:val="28"/>
        </w:rPr>
        <w:t>повышения ответственности каждого учителя-предметника за результаты труда, за степень освоения обучающимся</w:t>
      </w:r>
      <w:r w:rsidR="00DF1870">
        <w:rPr>
          <w:sz w:val="28"/>
          <w:szCs w:val="28"/>
        </w:rPr>
        <w:t xml:space="preserve"> Федерального</w:t>
      </w:r>
      <w:r w:rsidRPr="00DF1870">
        <w:rPr>
          <w:sz w:val="28"/>
          <w:szCs w:val="28"/>
        </w:rPr>
        <w:t xml:space="preserve"> государственного </w:t>
      </w:r>
      <w:r w:rsidR="00DF1870">
        <w:rPr>
          <w:sz w:val="28"/>
          <w:szCs w:val="28"/>
        </w:rPr>
        <w:t xml:space="preserve">образовательного </w:t>
      </w:r>
      <w:r w:rsidRPr="00DF1870">
        <w:rPr>
          <w:sz w:val="28"/>
          <w:szCs w:val="28"/>
        </w:rPr>
        <w:t>стандарта, определенного образовательной программой в рамках учебного года или курса в целом</w:t>
      </w:r>
      <w:r w:rsidR="00DF1870">
        <w:rPr>
          <w:sz w:val="28"/>
          <w:szCs w:val="28"/>
        </w:rPr>
        <w:t>;</w:t>
      </w:r>
    </w:p>
    <w:p w:rsidR="00DF1870" w:rsidRDefault="00DF1870" w:rsidP="00E34678">
      <w:pPr>
        <w:pStyle w:val="ad"/>
        <w:numPr>
          <w:ilvl w:val="0"/>
          <w:numId w:val="8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перехода от модели «контроля качества» к модели «обеспечение качества» образования обучающихся Учреждения;</w:t>
      </w:r>
    </w:p>
    <w:p w:rsidR="00DF1870" w:rsidRDefault="00DF1870" w:rsidP="00E34678">
      <w:pPr>
        <w:pStyle w:val="ad"/>
        <w:numPr>
          <w:ilvl w:val="0"/>
          <w:numId w:val="8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создания модели содержания и процеду</w:t>
      </w:r>
      <w:r w:rsidR="002752AB">
        <w:rPr>
          <w:sz w:val="28"/>
          <w:szCs w:val="28"/>
        </w:rPr>
        <w:t>р внешней и внутренней оценки;</w:t>
      </w:r>
    </w:p>
    <w:p w:rsidR="002752AB" w:rsidRPr="00DF1870" w:rsidRDefault="002752AB" w:rsidP="00E34678">
      <w:pPr>
        <w:pStyle w:val="ad"/>
        <w:numPr>
          <w:ilvl w:val="0"/>
          <w:numId w:val="8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форм, порядка и периодичности промежуточной аттестации обучающихся Учреждения.</w:t>
      </w:r>
    </w:p>
    <w:p w:rsidR="0028464F" w:rsidRPr="008D3051" w:rsidRDefault="0028464F" w:rsidP="00E34678">
      <w:pPr>
        <w:ind w:firstLine="709"/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Положение регламентирует содержание и порядок промежуточной аттестации </w:t>
      </w:r>
      <w:r w:rsidR="00814DA7">
        <w:rPr>
          <w:sz w:val="28"/>
          <w:szCs w:val="28"/>
        </w:rPr>
        <w:t>обучающихся</w:t>
      </w:r>
      <w:r w:rsidRPr="008D3051">
        <w:rPr>
          <w:sz w:val="28"/>
          <w:szCs w:val="28"/>
        </w:rPr>
        <w:t xml:space="preserve"> </w:t>
      </w:r>
      <w:r w:rsidR="002752AB">
        <w:rPr>
          <w:sz w:val="28"/>
          <w:szCs w:val="28"/>
        </w:rPr>
        <w:t>Учреждения</w:t>
      </w:r>
      <w:r w:rsidRPr="008D3051">
        <w:rPr>
          <w:sz w:val="28"/>
          <w:szCs w:val="28"/>
        </w:rPr>
        <w:t xml:space="preserve">, их перевод по итогам </w:t>
      </w:r>
      <w:r w:rsidR="002752AB">
        <w:rPr>
          <w:sz w:val="28"/>
          <w:szCs w:val="28"/>
        </w:rPr>
        <w:t xml:space="preserve">учебного </w:t>
      </w:r>
      <w:r w:rsidRPr="008D3051">
        <w:rPr>
          <w:sz w:val="28"/>
          <w:szCs w:val="28"/>
        </w:rPr>
        <w:t xml:space="preserve">года и допуск </w:t>
      </w:r>
      <w:r w:rsidR="002752AB">
        <w:rPr>
          <w:sz w:val="28"/>
          <w:szCs w:val="28"/>
        </w:rPr>
        <w:t xml:space="preserve">их </w:t>
      </w:r>
      <w:r w:rsidRPr="008D3051">
        <w:rPr>
          <w:sz w:val="28"/>
          <w:szCs w:val="28"/>
        </w:rPr>
        <w:t xml:space="preserve">к </w:t>
      </w:r>
      <w:r w:rsidR="002752AB">
        <w:rPr>
          <w:sz w:val="28"/>
          <w:szCs w:val="28"/>
        </w:rPr>
        <w:t>государственной (</w:t>
      </w:r>
      <w:r w:rsidRPr="008D3051">
        <w:rPr>
          <w:sz w:val="28"/>
          <w:szCs w:val="28"/>
        </w:rPr>
        <w:t>итоговой</w:t>
      </w:r>
      <w:r w:rsidR="002752AB">
        <w:rPr>
          <w:sz w:val="28"/>
          <w:szCs w:val="28"/>
        </w:rPr>
        <w:t>)</w:t>
      </w:r>
      <w:r w:rsidRPr="008D3051">
        <w:rPr>
          <w:sz w:val="28"/>
          <w:szCs w:val="28"/>
        </w:rPr>
        <w:t xml:space="preserve"> аттестации.</w:t>
      </w:r>
    </w:p>
    <w:p w:rsidR="00E34678" w:rsidRDefault="002752AB" w:rsidP="00E3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28464F" w:rsidRPr="008D3051">
        <w:rPr>
          <w:sz w:val="28"/>
          <w:szCs w:val="28"/>
        </w:rPr>
        <w:t xml:space="preserve">Положение утверждается педагогическим советом </w:t>
      </w:r>
      <w:r>
        <w:rPr>
          <w:sz w:val="28"/>
          <w:szCs w:val="28"/>
        </w:rPr>
        <w:t>Учреждения</w:t>
      </w:r>
      <w:r w:rsidR="0028464F" w:rsidRPr="008D3051">
        <w:rPr>
          <w:sz w:val="28"/>
          <w:szCs w:val="28"/>
        </w:rPr>
        <w:t>, имеющим право вносить в н</w:t>
      </w:r>
      <w:r w:rsidR="00E34678">
        <w:rPr>
          <w:sz w:val="28"/>
          <w:szCs w:val="28"/>
        </w:rPr>
        <w:t>его свои изменения и дополнения.</w:t>
      </w:r>
    </w:p>
    <w:p w:rsidR="0028464F" w:rsidRPr="008D3051" w:rsidRDefault="0028464F" w:rsidP="00E34678">
      <w:pPr>
        <w:ind w:firstLine="709"/>
        <w:jc w:val="both"/>
        <w:rPr>
          <w:sz w:val="28"/>
          <w:szCs w:val="28"/>
        </w:rPr>
      </w:pPr>
      <w:r w:rsidRPr="008D3051">
        <w:rPr>
          <w:sz w:val="28"/>
          <w:szCs w:val="28"/>
        </w:rPr>
        <w:t>Цел</w:t>
      </w:r>
      <w:r w:rsidR="002752AB">
        <w:rPr>
          <w:sz w:val="28"/>
          <w:szCs w:val="28"/>
        </w:rPr>
        <w:t xml:space="preserve">ями </w:t>
      </w:r>
      <w:r w:rsidRPr="008D3051">
        <w:rPr>
          <w:sz w:val="28"/>
          <w:szCs w:val="28"/>
        </w:rPr>
        <w:t xml:space="preserve"> </w:t>
      </w:r>
      <w:r w:rsidR="002752AB">
        <w:rPr>
          <w:sz w:val="28"/>
          <w:szCs w:val="28"/>
        </w:rPr>
        <w:t>системы педагогической оценки учебных достижений обучающихся</w:t>
      </w:r>
      <w:r w:rsidRPr="008D3051">
        <w:rPr>
          <w:sz w:val="28"/>
          <w:szCs w:val="28"/>
        </w:rPr>
        <w:t xml:space="preserve"> является:</w:t>
      </w:r>
    </w:p>
    <w:p w:rsidR="002752AB" w:rsidRDefault="002752AB" w:rsidP="00E34678">
      <w:pPr>
        <w:pStyle w:val="ad"/>
        <w:numPr>
          <w:ilvl w:val="0"/>
          <w:numId w:val="9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перехода в Учреждении от модели «контроля качества» к модели «обеспечения качества»;</w:t>
      </w:r>
    </w:p>
    <w:p w:rsidR="002752AB" w:rsidRDefault="002752AB" w:rsidP="00E34678">
      <w:pPr>
        <w:pStyle w:val="ad"/>
        <w:numPr>
          <w:ilvl w:val="0"/>
          <w:numId w:val="9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бе</w:t>
      </w:r>
      <w:r w:rsidR="00CF5AC0">
        <w:rPr>
          <w:sz w:val="28"/>
          <w:szCs w:val="28"/>
        </w:rPr>
        <w:t>зотметочного обучения обучающихся начальных классов Учреждения.</w:t>
      </w:r>
    </w:p>
    <w:p w:rsidR="00CF5AC0" w:rsidRDefault="00CF5AC0" w:rsidP="00E3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системы педагогической оценки учебных достижений обучающихся: </w:t>
      </w:r>
    </w:p>
    <w:p w:rsidR="00CF5AC0" w:rsidRPr="00CF5AC0" w:rsidRDefault="00CF5AC0" w:rsidP="00CF5AC0">
      <w:pPr>
        <w:pStyle w:val="ad"/>
        <w:numPr>
          <w:ilvl w:val="0"/>
          <w:numId w:val="10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критериев и норм оценочной деятельности в текущей и промежуточной аттестации обучающихся;</w:t>
      </w:r>
    </w:p>
    <w:p w:rsidR="0028464F" w:rsidRPr="002752AB" w:rsidRDefault="0028464F" w:rsidP="002752AB">
      <w:pPr>
        <w:pStyle w:val="ad"/>
        <w:numPr>
          <w:ilvl w:val="0"/>
          <w:numId w:val="9"/>
        </w:numPr>
        <w:ind w:left="0" w:firstLine="142"/>
        <w:jc w:val="both"/>
        <w:rPr>
          <w:sz w:val="28"/>
          <w:szCs w:val="28"/>
        </w:rPr>
      </w:pPr>
      <w:r w:rsidRPr="002752AB">
        <w:rPr>
          <w:sz w:val="28"/>
          <w:szCs w:val="28"/>
        </w:rPr>
        <w:t xml:space="preserve">установление фактического уровня теоретических знаний и умений </w:t>
      </w:r>
      <w:r w:rsidR="00814DA7" w:rsidRPr="002752AB">
        <w:rPr>
          <w:sz w:val="28"/>
          <w:szCs w:val="28"/>
        </w:rPr>
        <w:t>обучающихся</w:t>
      </w:r>
      <w:r w:rsidRPr="002752AB">
        <w:rPr>
          <w:sz w:val="28"/>
          <w:szCs w:val="28"/>
        </w:rPr>
        <w:t xml:space="preserve"> по предметам учебного плана, их практических умений и навыков</w:t>
      </w:r>
      <w:r w:rsidR="00CF5AC0">
        <w:rPr>
          <w:sz w:val="28"/>
          <w:szCs w:val="28"/>
        </w:rPr>
        <w:t xml:space="preserve">, ключевых </w:t>
      </w:r>
      <w:r w:rsidR="00E34678">
        <w:rPr>
          <w:sz w:val="28"/>
          <w:szCs w:val="28"/>
        </w:rPr>
        <w:t>компетентностей</w:t>
      </w:r>
      <w:r w:rsidRPr="002752AB">
        <w:rPr>
          <w:sz w:val="28"/>
          <w:szCs w:val="28"/>
        </w:rPr>
        <w:t xml:space="preserve">; </w:t>
      </w:r>
    </w:p>
    <w:p w:rsidR="0028464F" w:rsidRPr="002752AB" w:rsidRDefault="0028464F" w:rsidP="002752AB">
      <w:pPr>
        <w:pStyle w:val="ad"/>
        <w:numPr>
          <w:ilvl w:val="0"/>
          <w:numId w:val="9"/>
        </w:numPr>
        <w:ind w:left="0" w:firstLine="142"/>
        <w:jc w:val="both"/>
        <w:rPr>
          <w:sz w:val="28"/>
          <w:szCs w:val="28"/>
        </w:rPr>
      </w:pPr>
      <w:r w:rsidRPr="002752AB">
        <w:rPr>
          <w:sz w:val="28"/>
          <w:szCs w:val="28"/>
        </w:rPr>
        <w:t xml:space="preserve">соотнесение </w:t>
      </w:r>
      <w:r w:rsidR="00CF5AC0">
        <w:rPr>
          <w:sz w:val="28"/>
          <w:szCs w:val="28"/>
        </w:rPr>
        <w:t>достигну</w:t>
      </w:r>
      <w:r w:rsidRPr="002752AB">
        <w:rPr>
          <w:sz w:val="28"/>
          <w:szCs w:val="28"/>
        </w:rPr>
        <w:t xml:space="preserve">того уровня </w:t>
      </w:r>
      <w:r w:rsidR="00CF5AC0">
        <w:rPr>
          <w:sz w:val="28"/>
          <w:szCs w:val="28"/>
        </w:rPr>
        <w:t xml:space="preserve">знаний и умений </w:t>
      </w:r>
      <w:r w:rsidRPr="002752AB">
        <w:rPr>
          <w:sz w:val="28"/>
          <w:szCs w:val="28"/>
        </w:rPr>
        <w:t xml:space="preserve">с требованиями </w:t>
      </w:r>
      <w:r w:rsidR="00CF5AC0">
        <w:rPr>
          <w:sz w:val="28"/>
          <w:szCs w:val="28"/>
        </w:rPr>
        <w:t xml:space="preserve">Федерального </w:t>
      </w:r>
      <w:r w:rsidRPr="002752AB">
        <w:rPr>
          <w:sz w:val="28"/>
          <w:szCs w:val="28"/>
        </w:rPr>
        <w:t xml:space="preserve">государственного </w:t>
      </w:r>
      <w:r w:rsidR="00CF5AC0" w:rsidRPr="002752AB">
        <w:rPr>
          <w:sz w:val="28"/>
          <w:szCs w:val="28"/>
        </w:rPr>
        <w:t xml:space="preserve">образовательного </w:t>
      </w:r>
      <w:r w:rsidRPr="002752AB">
        <w:rPr>
          <w:sz w:val="28"/>
          <w:szCs w:val="28"/>
        </w:rPr>
        <w:t>стандарта;</w:t>
      </w:r>
    </w:p>
    <w:p w:rsidR="0028464F" w:rsidRPr="002752AB" w:rsidRDefault="0028464F" w:rsidP="002752AB">
      <w:pPr>
        <w:pStyle w:val="ad"/>
        <w:numPr>
          <w:ilvl w:val="0"/>
          <w:numId w:val="9"/>
        </w:numPr>
        <w:ind w:left="0" w:firstLine="142"/>
        <w:jc w:val="both"/>
        <w:rPr>
          <w:sz w:val="28"/>
          <w:szCs w:val="28"/>
        </w:rPr>
      </w:pPr>
      <w:r w:rsidRPr="002752AB">
        <w:rPr>
          <w:sz w:val="28"/>
          <w:szCs w:val="28"/>
        </w:rPr>
        <w:lastRenderedPageBreak/>
        <w:t xml:space="preserve">контроль за реализацией </w:t>
      </w:r>
      <w:r w:rsidR="00CF5AC0">
        <w:rPr>
          <w:sz w:val="28"/>
          <w:szCs w:val="28"/>
        </w:rPr>
        <w:t xml:space="preserve">учебных </w:t>
      </w:r>
      <w:r w:rsidRPr="002752AB">
        <w:rPr>
          <w:sz w:val="28"/>
          <w:szCs w:val="28"/>
        </w:rPr>
        <w:t>рабочих программ и качеством преподавания предметов;</w:t>
      </w:r>
    </w:p>
    <w:p w:rsidR="0028464F" w:rsidRDefault="0028464F" w:rsidP="002752AB">
      <w:pPr>
        <w:pStyle w:val="ad"/>
        <w:numPr>
          <w:ilvl w:val="0"/>
          <w:numId w:val="9"/>
        </w:numPr>
        <w:spacing w:after="120"/>
        <w:ind w:left="0" w:firstLine="142"/>
        <w:jc w:val="both"/>
        <w:rPr>
          <w:sz w:val="28"/>
          <w:szCs w:val="28"/>
        </w:rPr>
      </w:pPr>
      <w:r w:rsidRPr="002752AB">
        <w:rPr>
          <w:sz w:val="28"/>
          <w:szCs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E34678" w:rsidRDefault="00E34678" w:rsidP="00E34678">
      <w:pPr>
        <w:pStyle w:val="ad"/>
        <w:spacing w:after="120"/>
        <w:ind w:left="142"/>
        <w:jc w:val="both"/>
        <w:rPr>
          <w:sz w:val="28"/>
          <w:szCs w:val="28"/>
        </w:rPr>
      </w:pPr>
    </w:p>
    <w:p w:rsidR="00E34678" w:rsidRDefault="00E34678" w:rsidP="00E34678">
      <w:pPr>
        <w:pStyle w:val="ad"/>
        <w:spacing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 Безотметочное обучение обучающихся начальных классов осуществляется согласно Положения о безотметочном обучении обучающихся начальных классов муниципального бюджетного общеобразовательного учреждения для детей и подростков, имеющих высокие интеллектуальные способности, гимназии № 11 0ЛИК г. Невинномысска, утвержденного приказом от 11.09.2013. № 127.</w:t>
      </w:r>
    </w:p>
    <w:p w:rsidR="00E34678" w:rsidRDefault="00E34678" w:rsidP="00E34678">
      <w:pPr>
        <w:pStyle w:val="ad"/>
        <w:spacing w:after="120"/>
        <w:ind w:left="142"/>
        <w:jc w:val="both"/>
        <w:rPr>
          <w:sz w:val="28"/>
          <w:szCs w:val="28"/>
        </w:rPr>
      </w:pPr>
    </w:p>
    <w:p w:rsidR="00E34678" w:rsidRDefault="00E34678" w:rsidP="00E34678">
      <w:pPr>
        <w:pStyle w:val="ad"/>
        <w:spacing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принципы системы педагогической оценки учебных достижений обучающихся:</w:t>
      </w:r>
    </w:p>
    <w:p w:rsidR="00597D4A" w:rsidRPr="00597D4A" w:rsidRDefault="00597D4A" w:rsidP="00597D4A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7D4A">
        <w:rPr>
          <w:sz w:val="28"/>
          <w:szCs w:val="28"/>
        </w:rPr>
        <w:t xml:space="preserve">   критериальность</w:t>
      </w:r>
    </w:p>
    <w:p w:rsidR="00597D4A" w:rsidRPr="00597D4A" w:rsidRDefault="00597D4A" w:rsidP="00597D4A">
      <w:pPr>
        <w:pStyle w:val="23"/>
        <w:tabs>
          <w:tab w:val="num" w:pos="360"/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597D4A">
        <w:rPr>
          <w:sz w:val="28"/>
          <w:szCs w:val="28"/>
        </w:rPr>
        <w:t xml:space="preserve">  Содержательный контроль и оценка строятся на критериальной, выработанной совместно с обучающимися  основе. Критерии должны быть однозначными и предельно четкими. </w:t>
      </w:r>
    </w:p>
    <w:p w:rsidR="00597D4A" w:rsidRPr="00597D4A" w:rsidRDefault="00597D4A" w:rsidP="00597D4A">
      <w:pPr>
        <w:pStyle w:val="2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97D4A">
        <w:rPr>
          <w:sz w:val="28"/>
          <w:szCs w:val="28"/>
        </w:rPr>
        <w:t xml:space="preserve">  приоритет самооценки</w:t>
      </w:r>
    </w:p>
    <w:p w:rsidR="00597D4A" w:rsidRPr="00597D4A" w:rsidRDefault="00597D4A" w:rsidP="00597D4A">
      <w:pPr>
        <w:pStyle w:val="31"/>
        <w:tabs>
          <w:tab w:val="num" w:pos="360"/>
          <w:tab w:val="left" w:pos="993"/>
        </w:tabs>
        <w:spacing w:after="0"/>
        <w:ind w:left="0" w:firstLine="567"/>
        <w:rPr>
          <w:sz w:val="28"/>
          <w:szCs w:val="28"/>
        </w:rPr>
      </w:pPr>
      <w:r w:rsidRPr="00597D4A">
        <w:rPr>
          <w:sz w:val="28"/>
          <w:szCs w:val="28"/>
        </w:rPr>
        <w:t xml:space="preserve"> Самооценка ученика должна предшествовать</w:t>
      </w:r>
      <w:r w:rsidRPr="00597D4A">
        <w:rPr>
          <w:b/>
          <w:sz w:val="28"/>
          <w:szCs w:val="28"/>
        </w:rPr>
        <w:t xml:space="preserve"> </w:t>
      </w:r>
      <w:r w:rsidRPr="00597D4A">
        <w:rPr>
          <w:sz w:val="28"/>
          <w:szCs w:val="28"/>
        </w:rPr>
        <w:t>оценке учителя. Для воспитания адекватной самооценки применяется сравнение двух самооценок обучающихся – прогностической (оценка предстоящей работы) и ретроспективной (оценка выполненной работы).</w:t>
      </w:r>
    </w:p>
    <w:p w:rsidR="00597D4A" w:rsidRPr="00771E5E" w:rsidRDefault="00597D4A" w:rsidP="00597D4A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97D4A">
        <w:rPr>
          <w:sz w:val="28"/>
          <w:szCs w:val="28"/>
        </w:rPr>
        <w:t>гибкость и вариативность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Содержательный контроль и оценка предполагает использование различных процедур и методов изучения результативности обучения, вариативность инструментария оценки и многообразие средств его реализации, многообразие, изучение как индивидуальных, так и групповых, коллективных результатов учебной деятельности.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 xml:space="preserve">В учебном процессе используются разнообразные виды оценочных шкал: количественная (абсолютной и относительной), порядковая (ранговой и дескриптивной, описательной) </w:t>
      </w:r>
    </w:p>
    <w:p w:rsidR="00597D4A" w:rsidRPr="002131A3" w:rsidRDefault="00597D4A" w:rsidP="00597D4A">
      <w:pPr>
        <w:ind w:firstLine="720"/>
        <w:jc w:val="both"/>
        <w:rPr>
          <w:sz w:val="28"/>
          <w:szCs w:val="28"/>
        </w:rPr>
      </w:pPr>
      <w:r w:rsidRPr="002131A3">
        <w:rPr>
          <w:sz w:val="28"/>
          <w:szCs w:val="28"/>
        </w:rPr>
        <w:t>Качественная составляющая обеспечивает всестороннее видение способностей обучающихся,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Количественная ― позволяет выстраивать шкалу индивидуальных приращений учащихся, сравнивать     сегодняшние достижения ученика с его же успехами некоторое время назад, сопоставлять          полученные результаты  с нормативными критериями.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lastRenderedPageBreak/>
        <w:t>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особенностей.</w:t>
      </w:r>
    </w:p>
    <w:p w:rsidR="00597D4A" w:rsidRPr="00771E5E" w:rsidRDefault="00597D4A" w:rsidP="00597D4A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естественность процесса контроля и оценки</w:t>
      </w:r>
    </w:p>
    <w:p w:rsidR="00597D4A" w:rsidRPr="00771E5E" w:rsidRDefault="00597D4A" w:rsidP="00597D4A">
      <w:pPr>
        <w:pStyle w:val="ae"/>
        <w:ind w:left="0" w:right="0" w:firstLine="720"/>
        <w:rPr>
          <w:i w:val="0"/>
          <w:szCs w:val="28"/>
        </w:rPr>
      </w:pPr>
      <w:r w:rsidRPr="00771E5E">
        <w:rPr>
          <w:i w:val="0"/>
          <w:szCs w:val="28"/>
        </w:rPr>
        <w:t xml:space="preserve">Контроль и оценка должны проводиться в естественных для </w:t>
      </w:r>
      <w:r w:rsidRPr="00B94597">
        <w:rPr>
          <w:i w:val="0"/>
          <w:szCs w:val="28"/>
        </w:rPr>
        <w:t xml:space="preserve">обучающихся </w:t>
      </w:r>
      <w:r w:rsidRPr="00771E5E">
        <w:rPr>
          <w:i w:val="0"/>
          <w:szCs w:val="28"/>
        </w:rPr>
        <w:t xml:space="preserve">условиях, снижающих  стресс и напряжение. В характеристику учебно-познавательной деятельности </w:t>
      </w:r>
      <w:r w:rsidRPr="00B37264">
        <w:rPr>
          <w:i w:val="0"/>
          <w:szCs w:val="28"/>
        </w:rPr>
        <w:t>обучающихся</w:t>
      </w:r>
      <w:r w:rsidRPr="00771E5E">
        <w:rPr>
          <w:i w:val="0"/>
          <w:szCs w:val="28"/>
        </w:rPr>
        <w:t xml:space="preserve"> включаются результаты наблюдений за их учебной работой в обычных условиях.</w:t>
      </w:r>
    </w:p>
    <w:p w:rsidR="00E34678" w:rsidRDefault="00E34678" w:rsidP="00E34678">
      <w:pPr>
        <w:pStyle w:val="ad"/>
        <w:spacing w:after="120"/>
        <w:ind w:left="142"/>
        <w:jc w:val="both"/>
        <w:rPr>
          <w:sz w:val="28"/>
          <w:szCs w:val="28"/>
        </w:rPr>
      </w:pPr>
    </w:p>
    <w:p w:rsidR="00597D4A" w:rsidRDefault="00597D4A" w:rsidP="00597D4A">
      <w:pPr>
        <w:pStyle w:val="ad"/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виды контроля в системе педагогической оценки учебных достижений обучающихся: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 xml:space="preserve">-  стартовый контроль, позволяющий определить исходный уровень обученности и развития </w:t>
      </w:r>
      <w:r w:rsidRPr="00B37264">
        <w:rPr>
          <w:sz w:val="28"/>
          <w:szCs w:val="28"/>
        </w:rPr>
        <w:t>обучающихся</w:t>
      </w:r>
      <w:r w:rsidRPr="00771E5E">
        <w:rPr>
          <w:sz w:val="28"/>
          <w:szCs w:val="28"/>
        </w:rPr>
        <w:t>;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-  прогностический контроль, т.е. «проигрывание» всех операций учебного действия в уме до начала его реального выполнения;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 xml:space="preserve">-   пооперационный контроль, т.е. контроль </w:t>
      </w:r>
      <w:r>
        <w:rPr>
          <w:sz w:val="28"/>
          <w:szCs w:val="28"/>
        </w:rPr>
        <w:t>над</w:t>
      </w:r>
      <w:r w:rsidRPr="00771E5E">
        <w:rPr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-  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-  рефлексивный контроль – контроль, обращенный на ориентировочную основу, «план» действия и опирающийся на понимание принципов его построения.</w:t>
      </w:r>
    </w:p>
    <w:p w:rsidR="00597D4A" w:rsidRPr="00771E5E" w:rsidRDefault="00597D4A" w:rsidP="00597D4A">
      <w:pPr>
        <w:ind w:firstLine="720"/>
        <w:jc w:val="both"/>
        <w:rPr>
          <w:sz w:val="28"/>
          <w:szCs w:val="28"/>
        </w:rPr>
      </w:pPr>
      <w:r w:rsidRPr="00771E5E">
        <w:rPr>
          <w:sz w:val="28"/>
          <w:szCs w:val="28"/>
        </w:rPr>
        <w:t xml:space="preserve">- итоговый контроль, на основе которого определяется уровень  сформированности знаний по предметам и основных компонентов учебной деятельности </w:t>
      </w:r>
      <w:r w:rsidRPr="00B37264">
        <w:rPr>
          <w:sz w:val="28"/>
          <w:szCs w:val="28"/>
        </w:rPr>
        <w:t>обучающихся</w:t>
      </w:r>
      <w:r w:rsidRPr="00771E5E">
        <w:rPr>
          <w:sz w:val="28"/>
          <w:szCs w:val="28"/>
        </w:rPr>
        <w:t xml:space="preserve">. </w:t>
      </w:r>
    </w:p>
    <w:p w:rsidR="00597D4A" w:rsidRDefault="00597D4A" w:rsidP="00597D4A">
      <w:pPr>
        <w:pStyle w:val="ad"/>
        <w:spacing w:after="120"/>
        <w:ind w:left="0" w:firstLine="284"/>
        <w:jc w:val="both"/>
        <w:rPr>
          <w:sz w:val="28"/>
          <w:szCs w:val="28"/>
        </w:rPr>
      </w:pPr>
    </w:p>
    <w:p w:rsidR="001218AC" w:rsidRDefault="001218AC" w:rsidP="00597D4A">
      <w:pPr>
        <w:pStyle w:val="ad"/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 оценка  развития обучающихся в системе развивающего обучения.</w:t>
      </w:r>
    </w:p>
    <w:p w:rsidR="001218AC" w:rsidRDefault="001218AC" w:rsidP="001218AC">
      <w:pPr>
        <w:pStyle w:val="ad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  Основные показатели развития обучающихся</w:t>
      </w:r>
    </w:p>
    <w:p w:rsidR="001218AC" w:rsidRPr="00771E5E" w:rsidRDefault="001218AC" w:rsidP="001218A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сформированность учебных действий самоконтроля и самооценки как индивидуальных способностей;</w:t>
      </w:r>
    </w:p>
    <w:p w:rsidR="001218AC" w:rsidRPr="00771E5E" w:rsidRDefault="001218AC" w:rsidP="001218A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771E5E">
        <w:rPr>
          <w:sz w:val="28"/>
          <w:szCs w:val="28"/>
        </w:rPr>
        <w:t>познавательный интерес;</w:t>
      </w:r>
    </w:p>
    <w:p w:rsidR="001218AC" w:rsidRPr="00771E5E" w:rsidRDefault="001218AC" w:rsidP="001218A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основы умения учить себя самостоятельно;</w:t>
      </w:r>
    </w:p>
    <w:p w:rsidR="001218AC" w:rsidRPr="00771E5E" w:rsidRDefault="001218AC" w:rsidP="001218A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способности к рефлексии как основы теоретического мышления;</w:t>
      </w:r>
    </w:p>
    <w:p w:rsidR="001218AC" w:rsidRPr="00771E5E" w:rsidRDefault="001218AC" w:rsidP="001218A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самостоятельность суждений, критичность по отношению к своим и чужим действиям;</w:t>
      </w:r>
    </w:p>
    <w:p w:rsidR="001218AC" w:rsidRPr="00771E5E" w:rsidRDefault="001218AC" w:rsidP="001218A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способность и склонность к преобразованию изученных способов действия в соответствии с новыми условиями учебной задачи.</w:t>
      </w:r>
    </w:p>
    <w:p w:rsidR="001218AC" w:rsidRDefault="001218AC" w:rsidP="001218AC">
      <w:pPr>
        <w:pStyle w:val="a4"/>
        <w:ind w:firstLine="0"/>
        <w:rPr>
          <w:i/>
          <w:szCs w:val="28"/>
        </w:rPr>
      </w:pPr>
      <w:r>
        <w:rPr>
          <w:szCs w:val="28"/>
        </w:rPr>
        <w:t xml:space="preserve">   5.2. </w:t>
      </w:r>
      <w:r w:rsidRPr="001218AC">
        <w:rPr>
          <w:szCs w:val="28"/>
        </w:rPr>
        <w:t>Содержательный контроль и оценка обучающихся должны быть направлены на выявление индивидуальной  динамики их развития (от начала учебного года к концу, от года к году) с учетом личностных особенностей и индивидуальных успехов за текущий и предыдущий периоды.</w:t>
      </w:r>
      <w:r w:rsidRPr="00771E5E">
        <w:rPr>
          <w:i/>
          <w:szCs w:val="28"/>
        </w:rPr>
        <w:t xml:space="preserve"> </w:t>
      </w:r>
    </w:p>
    <w:p w:rsidR="001218AC" w:rsidRDefault="001218AC" w:rsidP="009E2672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>5.3.</w:t>
      </w:r>
      <w:r w:rsidRPr="001218AC">
        <w:rPr>
          <w:i/>
          <w:szCs w:val="28"/>
        </w:rPr>
        <w:t xml:space="preserve"> </w:t>
      </w:r>
      <w:r w:rsidRPr="001218AC">
        <w:rPr>
          <w:szCs w:val="28"/>
        </w:rPr>
        <w:t>Динамика развития обучающихся фиксируется учителем совместно с психологом гимназии на основе итоговых проверочных работ, проводимых в конце учебного года.</w:t>
      </w:r>
    </w:p>
    <w:p w:rsidR="001218AC" w:rsidRPr="00771E5E" w:rsidRDefault="001218AC" w:rsidP="009E2672">
      <w:pPr>
        <w:ind w:firstLine="284"/>
        <w:jc w:val="both"/>
        <w:rPr>
          <w:sz w:val="28"/>
          <w:szCs w:val="28"/>
        </w:rPr>
      </w:pPr>
      <w:r w:rsidRPr="001218AC">
        <w:rPr>
          <w:sz w:val="28"/>
          <w:szCs w:val="28"/>
        </w:rPr>
        <w:t>5.4.</w:t>
      </w:r>
      <w:r>
        <w:rPr>
          <w:szCs w:val="28"/>
        </w:rPr>
        <w:t xml:space="preserve"> </w:t>
      </w:r>
      <w:r w:rsidRPr="00771E5E">
        <w:rPr>
          <w:sz w:val="28"/>
          <w:szCs w:val="28"/>
        </w:rPr>
        <w:t xml:space="preserve">С целью формирования учебных действий самоконтроля и самооценки у </w:t>
      </w:r>
      <w:r>
        <w:rPr>
          <w:sz w:val="28"/>
          <w:szCs w:val="28"/>
        </w:rPr>
        <w:t>об</w:t>
      </w:r>
      <w:r w:rsidRPr="00771E5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71E5E">
        <w:rPr>
          <w:sz w:val="28"/>
          <w:szCs w:val="28"/>
        </w:rPr>
        <w:t>щихся ввести следующие обозначения:</w:t>
      </w:r>
    </w:p>
    <w:p w:rsidR="001218AC" w:rsidRPr="00771E5E" w:rsidRDefault="001218AC" w:rsidP="009E2672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Pr="00771E5E">
        <w:rPr>
          <w:sz w:val="28"/>
          <w:szCs w:val="28"/>
        </w:rPr>
        <w:t>.4.1. Для прогностической самооценки предстоящей работы:</w:t>
      </w:r>
    </w:p>
    <w:p w:rsidR="001218AC" w:rsidRPr="00771E5E" w:rsidRDefault="001218AC" w:rsidP="009E2672">
      <w:pPr>
        <w:ind w:firstLine="142"/>
        <w:rPr>
          <w:sz w:val="28"/>
          <w:szCs w:val="28"/>
        </w:rPr>
      </w:pPr>
      <w:r w:rsidRPr="00771E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1E5E">
        <w:rPr>
          <w:sz w:val="28"/>
          <w:szCs w:val="28"/>
        </w:rPr>
        <w:t>- выполнение задания вызывает трудности</w:t>
      </w:r>
    </w:p>
    <w:p w:rsidR="001218AC" w:rsidRPr="00771E5E" w:rsidRDefault="001218AC" w:rsidP="009E2672">
      <w:pPr>
        <w:ind w:firstLine="142"/>
        <w:rPr>
          <w:sz w:val="28"/>
          <w:szCs w:val="28"/>
        </w:rPr>
      </w:pPr>
      <w:r w:rsidRPr="00771E5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71E5E">
        <w:rPr>
          <w:sz w:val="28"/>
          <w:szCs w:val="28"/>
        </w:rPr>
        <w:t>- уверен в себе</w:t>
      </w:r>
    </w:p>
    <w:p w:rsidR="001218AC" w:rsidRPr="00771E5E" w:rsidRDefault="001218AC" w:rsidP="009E2672">
      <w:pPr>
        <w:ind w:firstLine="142"/>
        <w:rPr>
          <w:sz w:val="28"/>
          <w:szCs w:val="28"/>
        </w:rPr>
      </w:pPr>
      <w:r w:rsidRPr="00771E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1E5E">
        <w:rPr>
          <w:sz w:val="28"/>
          <w:szCs w:val="28"/>
        </w:rPr>
        <w:t>- сомневаюсь в своих силах.</w:t>
      </w:r>
    </w:p>
    <w:p w:rsidR="001218AC" w:rsidRPr="00771E5E" w:rsidRDefault="001218AC" w:rsidP="009E2672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Pr="00771E5E">
        <w:rPr>
          <w:sz w:val="28"/>
          <w:szCs w:val="28"/>
        </w:rPr>
        <w:t>.4.2.  Для ретроспективной самооценки выполненной работы:</w:t>
      </w:r>
    </w:p>
    <w:p w:rsidR="001218AC" w:rsidRPr="00771E5E" w:rsidRDefault="001218AC" w:rsidP="009E2672">
      <w:pPr>
        <w:ind w:firstLine="142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+ - задание выполнено правильно</w:t>
      </w:r>
    </w:p>
    <w:p w:rsidR="001218AC" w:rsidRPr="00771E5E" w:rsidRDefault="001218AC" w:rsidP="009E2672">
      <w:pPr>
        <w:ind w:firstLine="142"/>
        <w:jc w:val="both"/>
        <w:rPr>
          <w:sz w:val="28"/>
          <w:szCs w:val="28"/>
        </w:rPr>
      </w:pPr>
      <w:r w:rsidRPr="00771E5E">
        <w:rPr>
          <w:sz w:val="28"/>
          <w:szCs w:val="28"/>
        </w:rPr>
        <w:t>+ - не уверен в правильности  выполнения задания</w:t>
      </w:r>
    </w:p>
    <w:p w:rsidR="001218AC" w:rsidRDefault="001218AC" w:rsidP="009E267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71E5E">
        <w:rPr>
          <w:sz w:val="28"/>
          <w:szCs w:val="28"/>
        </w:rPr>
        <w:t>- не справился с заданием.</w:t>
      </w:r>
    </w:p>
    <w:p w:rsidR="009E2672" w:rsidRDefault="009E2672" w:rsidP="009E267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5.5. Контроль и оценка знаний, умений и компетентностей обучающихся.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A29A6">
        <w:rPr>
          <w:sz w:val="28"/>
          <w:szCs w:val="28"/>
        </w:rPr>
        <w:t>.1.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9A29A6">
        <w:rPr>
          <w:sz w:val="28"/>
          <w:szCs w:val="28"/>
        </w:rPr>
        <w:t>2.    Для отслеживания уровня усвоения знаний и умений используются: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9A6">
        <w:rPr>
          <w:sz w:val="28"/>
          <w:szCs w:val="28"/>
        </w:rPr>
        <w:t>стартовые и итоговые проверочные работы;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9A6">
        <w:rPr>
          <w:sz w:val="28"/>
          <w:szCs w:val="28"/>
        </w:rPr>
        <w:t>тестовые диагностические работы;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9A6">
        <w:rPr>
          <w:sz w:val="28"/>
          <w:szCs w:val="28"/>
        </w:rPr>
        <w:t>текущие проверочные работы;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9A6">
        <w:rPr>
          <w:sz w:val="28"/>
          <w:szCs w:val="28"/>
        </w:rPr>
        <w:t>«портфель» ученика</w:t>
      </w:r>
      <w:r>
        <w:rPr>
          <w:sz w:val="28"/>
          <w:szCs w:val="28"/>
        </w:rPr>
        <w:t>.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9A29A6">
        <w:rPr>
          <w:sz w:val="28"/>
          <w:szCs w:val="28"/>
        </w:rPr>
        <w:t>2.1.    Стартовая работа (проводится в начале сентября) позволяет определить актуальный уровень знаний, необходимый для продолжения обучения, а также наметить «зону ближайшего развития и предметных знаний», организовать коррекционную работу в зоне актуальных знаний. Результаты стартовой работы фиксируются учителем в листах индивидуальных достижений.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9A29A6">
        <w:rPr>
          <w:sz w:val="28"/>
          <w:szCs w:val="28"/>
        </w:rPr>
        <w:t xml:space="preserve">2.2.   Тестовая диагностическая работа (на входе и выходе) включает в себя задания, направленные на проверку пооперационного состава действия, которым необходимо овладеть </w:t>
      </w:r>
      <w:r>
        <w:rPr>
          <w:sz w:val="28"/>
          <w:szCs w:val="28"/>
        </w:rPr>
        <w:t>об</w:t>
      </w:r>
      <w:r w:rsidRPr="009A29A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A29A6">
        <w:rPr>
          <w:sz w:val="28"/>
          <w:szCs w:val="28"/>
        </w:rPr>
        <w:t>щимся в рамках данной учебной задачи. Результаты данной работы на входе фиксируются учителем  в рефлексивных дневниках обучающихся, на выходе - в классном журнале и в листах индивидуальных достижений.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A29A6">
        <w:rPr>
          <w:sz w:val="28"/>
          <w:szCs w:val="28"/>
        </w:rPr>
        <w:t xml:space="preserve">.2.3.   Тематическая проверочная работа проводится по ранее изученной </w:t>
      </w:r>
      <w:r w:rsidR="00F66BB8" w:rsidRPr="009A29A6">
        <w:rPr>
          <w:sz w:val="28"/>
          <w:szCs w:val="28"/>
        </w:rPr>
        <w:t>теме,</w:t>
      </w:r>
      <w:r w:rsidRPr="009A29A6">
        <w:rPr>
          <w:sz w:val="28"/>
          <w:szCs w:val="28"/>
        </w:rPr>
        <w:t xml:space="preserve"> в ходе изучения следующей на этапе решения частных задач. Результаты проверочной работы заносятся учителем в классный журнал.</w:t>
      </w:r>
    </w:p>
    <w:p w:rsidR="009E2672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A29A6">
        <w:rPr>
          <w:sz w:val="28"/>
          <w:szCs w:val="28"/>
        </w:rPr>
        <w:t>.2.4.   Итоговая проверочная работа  включает все основные темы учебного периода. Задания рассчитаны на проверку не только знаний, но и развивающего эффекта обучения. Работа может проводиться в несколько этапов. Результаты проверки  фиксируются в классном журнале.</w:t>
      </w:r>
    </w:p>
    <w:p w:rsidR="009E2672" w:rsidRPr="009A29A6" w:rsidRDefault="009E2672" w:rsidP="009E2672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28464F" w:rsidRPr="008D3051" w:rsidRDefault="009E2672" w:rsidP="00284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64F" w:rsidRPr="008D3051">
        <w:rPr>
          <w:sz w:val="28"/>
          <w:szCs w:val="28"/>
        </w:rPr>
        <w:t xml:space="preserve">. Промежуточная аттестация подразделяется на </w:t>
      </w:r>
      <w:r w:rsidR="0028464F" w:rsidRPr="008D3051">
        <w:rPr>
          <w:b/>
          <w:i/>
          <w:sz w:val="28"/>
          <w:szCs w:val="28"/>
        </w:rPr>
        <w:t>текущую</w:t>
      </w:r>
      <w:r w:rsidR="0028464F" w:rsidRPr="008D3051">
        <w:rPr>
          <w:sz w:val="28"/>
          <w:szCs w:val="28"/>
        </w:rPr>
        <w:t xml:space="preserve">, включающую в себя поурочное, тематическое, четвертное, полугодовое оценивание результатов </w:t>
      </w:r>
      <w:r w:rsidR="0028464F" w:rsidRPr="008D3051">
        <w:rPr>
          <w:b/>
          <w:sz w:val="28"/>
          <w:szCs w:val="28"/>
        </w:rPr>
        <w:t>учебной</w:t>
      </w:r>
      <w:r w:rsidR="0028464F" w:rsidRPr="008D3051">
        <w:rPr>
          <w:sz w:val="28"/>
          <w:szCs w:val="28"/>
        </w:rPr>
        <w:t xml:space="preserve"> </w:t>
      </w:r>
      <w:r w:rsidR="0028464F" w:rsidRPr="008D3051">
        <w:rPr>
          <w:b/>
          <w:sz w:val="28"/>
          <w:szCs w:val="28"/>
        </w:rPr>
        <w:t>деятельности</w:t>
      </w:r>
      <w:r w:rsidR="0028464F" w:rsidRPr="008D3051">
        <w:rPr>
          <w:sz w:val="28"/>
          <w:szCs w:val="28"/>
        </w:rPr>
        <w:t xml:space="preserve">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, </w:t>
      </w:r>
      <w:r w:rsidR="0028464F" w:rsidRPr="008D3051">
        <w:rPr>
          <w:b/>
          <w:i/>
          <w:sz w:val="28"/>
          <w:szCs w:val="28"/>
        </w:rPr>
        <w:t>годовую</w:t>
      </w:r>
      <w:r w:rsidR="00657CC8" w:rsidRPr="008D3051">
        <w:rPr>
          <w:b/>
          <w:i/>
          <w:sz w:val="28"/>
          <w:szCs w:val="28"/>
        </w:rPr>
        <w:t xml:space="preserve"> и итоговую</w:t>
      </w:r>
      <w:r>
        <w:rPr>
          <w:b/>
          <w:i/>
          <w:sz w:val="28"/>
          <w:szCs w:val="28"/>
        </w:rPr>
        <w:t xml:space="preserve"> аттестацию</w:t>
      </w:r>
      <w:r w:rsidR="0028464F" w:rsidRPr="008D3051">
        <w:rPr>
          <w:sz w:val="28"/>
          <w:szCs w:val="28"/>
        </w:rPr>
        <w:t>.</w:t>
      </w: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Pr="009E2672" w:rsidRDefault="009E2672" w:rsidP="009E2672">
      <w:pPr>
        <w:jc w:val="both"/>
        <w:rPr>
          <w:sz w:val="28"/>
          <w:szCs w:val="28"/>
        </w:rPr>
      </w:pPr>
      <w:r w:rsidRPr="009E2672">
        <w:rPr>
          <w:sz w:val="28"/>
          <w:szCs w:val="28"/>
        </w:rPr>
        <w:t>7</w:t>
      </w:r>
      <w:r w:rsidR="0028464F" w:rsidRPr="009E2672">
        <w:rPr>
          <w:sz w:val="28"/>
          <w:szCs w:val="28"/>
        </w:rPr>
        <w:t xml:space="preserve">. Текущая аттестация </w:t>
      </w:r>
      <w:r w:rsidR="00814DA7" w:rsidRPr="009E2672">
        <w:rPr>
          <w:sz w:val="28"/>
          <w:szCs w:val="28"/>
        </w:rPr>
        <w:t>обучающихся</w:t>
      </w:r>
    </w:p>
    <w:p w:rsidR="0028464F" w:rsidRPr="008D3051" w:rsidRDefault="009E2672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464F" w:rsidRPr="008D3051">
        <w:rPr>
          <w:sz w:val="28"/>
          <w:szCs w:val="28"/>
        </w:rPr>
        <w:t xml:space="preserve">.1 Текущей аттестации подлежат </w:t>
      </w:r>
      <w:r>
        <w:rPr>
          <w:sz w:val="28"/>
          <w:szCs w:val="28"/>
        </w:rPr>
        <w:t>обучающиеся</w:t>
      </w:r>
      <w:r w:rsidR="0028464F" w:rsidRPr="008D3051">
        <w:rPr>
          <w:sz w:val="28"/>
          <w:szCs w:val="28"/>
        </w:rPr>
        <w:t xml:space="preserve"> всех классов </w:t>
      </w:r>
      <w:r w:rsidR="002752AB">
        <w:rPr>
          <w:sz w:val="28"/>
          <w:szCs w:val="28"/>
        </w:rPr>
        <w:t>Учреждения</w:t>
      </w:r>
      <w:r w:rsidR="008669BC">
        <w:rPr>
          <w:sz w:val="28"/>
          <w:szCs w:val="28"/>
        </w:rPr>
        <w:t xml:space="preserve"> Критерии  и нормы оценочной деятельности в текущей и промежуточной аттестации изложены в приложении к настоящему Положению</w:t>
      </w:r>
      <w:r w:rsidR="0028464F" w:rsidRPr="008D3051">
        <w:rPr>
          <w:sz w:val="28"/>
          <w:szCs w:val="28"/>
        </w:rPr>
        <w:t>.</w:t>
      </w:r>
    </w:p>
    <w:p w:rsidR="00793F3E" w:rsidRPr="008D3051" w:rsidRDefault="009E2672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8464F" w:rsidRPr="008D3051">
        <w:rPr>
          <w:sz w:val="28"/>
          <w:szCs w:val="28"/>
        </w:rPr>
        <w:t xml:space="preserve"> </w:t>
      </w:r>
      <w:r w:rsidR="008669BC">
        <w:rPr>
          <w:sz w:val="28"/>
          <w:szCs w:val="28"/>
        </w:rPr>
        <w:t xml:space="preserve">начальной и </w:t>
      </w:r>
      <w:r w:rsidR="0028464F" w:rsidRPr="008D3051">
        <w:rPr>
          <w:sz w:val="28"/>
          <w:szCs w:val="28"/>
        </w:rPr>
        <w:t>основной ступен</w:t>
      </w:r>
      <w:r w:rsidR="008669BC">
        <w:rPr>
          <w:sz w:val="28"/>
          <w:szCs w:val="28"/>
        </w:rPr>
        <w:t>ей</w:t>
      </w:r>
      <w:r w:rsidR="0028464F" w:rsidRPr="008D3051">
        <w:rPr>
          <w:sz w:val="28"/>
          <w:szCs w:val="28"/>
        </w:rPr>
        <w:t xml:space="preserve"> обучения (</w:t>
      </w:r>
      <w:r w:rsidR="008669BC">
        <w:rPr>
          <w:sz w:val="28"/>
          <w:szCs w:val="28"/>
        </w:rPr>
        <w:t>1</w:t>
      </w:r>
      <w:r w:rsidR="0028464F" w:rsidRPr="008D3051">
        <w:rPr>
          <w:sz w:val="28"/>
          <w:szCs w:val="28"/>
        </w:rPr>
        <w:t xml:space="preserve">-9-х классов) аттестуются по учебным четвертям. </w:t>
      </w:r>
    </w:p>
    <w:p w:rsidR="00793F3E" w:rsidRPr="008D3051" w:rsidRDefault="009E2672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8464F" w:rsidRPr="008D3051">
        <w:rPr>
          <w:sz w:val="28"/>
          <w:szCs w:val="28"/>
        </w:rPr>
        <w:t xml:space="preserve"> средней ступени обучения (10-11-х классов) аттестуются по </w:t>
      </w:r>
      <w:r w:rsidR="00793F3E" w:rsidRPr="008D3051">
        <w:rPr>
          <w:sz w:val="28"/>
          <w:szCs w:val="28"/>
        </w:rPr>
        <w:t>полугодиям</w:t>
      </w:r>
      <w:r w:rsidR="0028464F" w:rsidRPr="008D3051">
        <w:rPr>
          <w:sz w:val="28"/>
          <w:szCs w:val="28"/>
        </w:rPr>
        <w:t xml:space="preserve">. </w:t>
      </w:r>
    </w:p>
    <w:p w:rsidR="00097A47" w:rsidRDefault="009E2672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464F" w:rsidRPr="008D3051">
        <w:rPr>
          <w:sz w:val="28"/>
          <w:szCs w:val="28"/>
        </w:rPr>
        <w:t xml:space="preserve">.2. Текущая аттестация </w:t>
      </w:r>
      <w:r w:rsidR="00814DA7">
        <w:rPr>
          <w:sz w:val="28"/>
          <w:szCs w:val="28"/>
        </w:rPr>
        <w:t>обучающихся</w:t>
      </w:r>
      <w:r w:rsidR="008669BC">
        <w:rPr>
          <w:sz w:val="28"/>
          <w:szCs w:val="28"/>
        </w:rPr>
        <w:t xml:space="preserve"> 1-4-х классов осуществляется по системе безотметочного оценивания учебных и внеучебных достижений обучающихся</w:t>
      </w:r>
      <w:r w:rsidR="00097A47">
        <w:rPr>
          <w:sz w:val="28"/>
          <w:szCs w:val="28"/>
        </w:rPr>
        <w:t xml:space="preserve"> согласно Положения о безотметочном </w:t>
      </w:r>
      <w:r w:rsidR="00097A47" w:rsidRPr="00097A47">
        <w:rPr>
          <w:sz w:val="28"/>
          <w:szCs w:val="28"/>
        </w:rPr>
        <w:t>обучении обучающихся начальных классов  муниципального бюджетного общеобразовательного учреждения для детей и подростков, имеющих высокие интеллектуальные способности, гимназии № 10 ЛИК г. Невинномысска</w:t>
      </w:r>
      <w:r w:rsidR="00097A47">
        <w:rPr>
          <w:sz w:val="28"/>
          <w:szCs w:val="28"/>
        </w:rPr>
        <w:t>.</w:t>
      </w:r>
    </w:p>
    <w:p w:rsidR="0028464F" w:rsidRPr="008D3051" w:rsidRDefault="00097A47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Текущая аттестация обучающихся 5-11-х классов </w:t>
      </w:r>
      <w:r w:rsidR="0028464F" w:rsidRPr="008D3051">
        <w:rPr>
          <w:sz w:val="28"/>
          <w:szCs w:val="28"/>
        </w:rPr>
        <w:t xml:space="preserve">по </w:t>
      </w:r>
      <w:r w:rsidR="0028464F" w:rsidRPr="008D3051">
        <w:rPr>
          <w:b/>
          <w:i/>
          <w:sz w:val="28"/>
          <w:szCs w:val="28"/>
        </w:rPr>
        <w:t>предметам федерального компонента</w:t>
      </w:r>
      <w:r w:rsidR="0028464F" w:rsidRPr="008D3051">
        <w:rPr>
          <w:sz w:val="28"/>
          <w:szCs w:val="28"/>
        </w:rPr>
        <w:t xml:space="preserve"> учебного плана в течение учебного года осуществляется по пятибалльной системе в соответствии с нормами оценивания  и фиксацией их достижений в классных журналах. При использовании любой </w:t>
      </w:r>
      <w:r>
        <w:rPr>
          <w:sz w:val="28"/>
          <w:szCs w:val="28"/>
        </w:rPr>
        <w:t xml:space="preserve">другой </w:t>
      </w:r>
      <w:r w:rsidR="0028464F" w:rsidRPr="008D3051">
        <w:rPr>
          <w:sz w:val="28"/>
          <w:szCs w:val="28"/>
        </w:rPr>
        <w:t xml:space="preserve">системы результат переводится в пятибалльную шкалу. </w:t>
      </w:r>
    </w:p>
    <w:p w:rsidR="0028464F" w:rsidRPr="008D3051" w:rsidRDefault="00097A47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28464F" w:rsidRPr="008D3051">
        <w:rPr>
          <w:sz w:val="28"/>
          <w:szCs w:val="28"/>
        </w:rPr>
        <w:t xml:space="preserve">.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, временно обучающихся в медицинских, реабилитационных, учреждениях, осуществляющих в т.ч. образовательную деятельность, находящиеся на спортивных сборах и т.д. аттестуются на основе их аттестации в этих учебных заведениях. Оценки из выписки оценок заносятся в журнал, выписка прикладывается к личному делу </w:t>
      </w:r>
      <w:r>
        <w:rPr>
          <w:sz w:val="28"/>
          <w:szCs w:val="28"/>
        </w:rPr>
        <w:t>обучающегося</w:t>
      </w:r>
      <w:r w:rsidR="0028464F" w:rsidRPr="008D3051">
        <w:rPr>
          <w:sz w:val="28"/>
          <w:szCs w:val="28"/>
        </w:rPr>
        <w:t>.</w:t>
      </w:r>
    </w:p>
    <w:p w:rsidR="0028464F" w:rsidRPr="008D3051" w:rsidRDefault="009E2672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28464F" w:rsidRPr="008D3051">
        <w:rPr>
          <w:sz w:val="28"/>
          <w:szCs w:val="28"/>
        </w:rPr>
        <w:t>, временно находящиеся в медицинских, профилактических учреждениях, на спортивно-тренировочных сборах, не проводящих обучение, обязаны по возвращении сдать зачеты по пропущенным темам. Формы и сроки проведения зачетов согласовываются учителем-предметником с заместителем директора</w:t>
      </w:r>
      <w:r w:rsidR="00097A47">
        <w:rPr>
          <w:sz w:val="28"/>
          <w:szCs w:val="28"/>
        </w:rPr>
        <w:t xml:space="preserve"> по учебно-воспитательной работе</w:t>
      </w:r>
      <w:r w:rsidR="0028464F" w:rsidRPr="008D3051">
        <w:rPr>
          <w:sz w:val="28"/>
          <w:szCs w:val="28"/>
        </w:rPr>
        <w:t>, родителями</w:t>
      </w:r>
      <w:r w:rsidR="00097A47">
        <w:rPr>
          <w:sz w:val="28"/>
          <w:szCs w:val="28"/>
        </w:rPr>
        <w:t xml:space="preserve"> (законными представителями) </w:t>
      </w:r>
      <w:r w:rsidR="0028464F" w:rsidRPr="008D3051">
        <w:rPr>
          <w:sz w:val="28"/>
          <w:szCs w:val="28"/>
        </w:rPr>
        <w:t xml:space="preserve"> и утверждаются приказом директора</w:t>
      </w:r>
      <w:r w:rsidR="00097A47">
        <w:rPr>
          <w:sz w:val="28"/>
          <w:szCs w:val="28"/>
        </w:rPr>
        <w:t xml:space="preserve"> Учреждения</w:t>
      </w:r>
      <w:r w:rsidR="0028464F" w:rsidRPr="008D3051">
        <w:rPr>
          <w:sz w:val="28"/>
          <w:szCs w:val="28"/>
        </w:rPr>
        <w:t xml:space="preserve">. </w:t>
      </w:r>
    </w:p>
    <w:p w:rsidR="0028464F" w:rsidRPr="008D3051" w:rsidRDefault="00097A47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28464F" w:rsidRPr="008D3051">
        <w:rPr>
          <w:sz w:val="28"/>
          <w:szCs w:val="28"/>
        </w:rPr>
        <w:t xml:space="preserve">. </w:t>
      </w:r>
      <w:r w:rsidR="009E2672">
        <w:rPr>
          <w:sz w:val="28"/>
          <w:szCs w:val="28"/>
        </w:rPr>
        <w:t>Обучающиеся</w:t>
      </w:r>
      <w:r w:rsidR="0028464F" w:rsidRPr="008D3051">
        <w:rPr>
          <w:sz w:val="28"/>
          <w:szCs w:val="28"/>
        </w:rPr>
        <w:t xml:space="preserve">, пропустившие более 2/3 учебного времени без уважительной причины, не аттестуются. Вопрос об аттестации таких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решается в индивидуальном порядке администрацией </w:t>
      </w:r>
      <w:r w:rsidR="002752AB">
        <w:rPr>
          <w:sz w:val="28"/>
          <w:szCs w:val="28"/>
        </w:rPr>
        <w:t>Учреждения</w:t>
      </w:r>
      <w:r w:rsidR="0028464F" w:rsidRPr="008D3051">
        <w:rPr>
          <w:sz w:val="28"/>
          <w:szCs w:val="28"/>
        </w:rPr>
        <w:t xml:space="preserve"> по согласованию с родителями</w:t>
      </w:r>
      <w:r w:rsidR="00852C28">
        <w:rPr>
          <w:sz w:val="28"/>
          <w:szCs w:val="28"/>
        </w:rPr>
        <w:t xml:space="preserve"> (законными представителями) </w:t>
      </w:r>
      <w:r>
        <w:rPr>
          <w:sz w:val="28"/>
          <w:szCs w:val="28"/>
        </w:rPr>
        <w:t>обучающегося</w:t>
      </w:r>
      <w:r w:rsidR="0028464F" w:rsidRPr="008D3051">
        <w:rPr>
          <w:sz w:val="28"/>
          <w:szCs w:val="28"/>
        </w:rPr>
        <w:t>. Принятое решение утверждается приказом директора</w:t>
      </w:r>
      <w:r w:rsidR="00852C28">
        <w:rPr>
          <w:sz w:val="28"/>
          <w:szCs w:val="28"/>
        </w:rPr>
        <w:t xml:space="preserve"> Учреждения</w:t>
      </w:r>
      <w:r w:rsidR="0028464F" w:rsidRPr="008D3051">
        <w:rPr>
          <w:sz w:val="28"/>
          <w:szCs w:val="28"/>
        </w:rPr>
        <w:t xml:space="preserve">. </w:t>
      </w:r>
    </w:p>
    <w:p w:rsidR="00793F3E" w:rsidRPr="008D3051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28464F" w:rsidRPr="008D3051">
        <w:rPr>
          <w:sz w:val="28"/>
          <w:szCs w:val="28"/>
        </w:rPr>
        <w:t xml:space="preserve">. Форму и сроки текущей аттестации определяет учитель с учетом контингента обучающихся, содержания учебного материала, </w:t>
      </w:r>
      <w:r>
        <w:rPr>
          <w:sz w:val="28"/>
          <w:szCs w:val="28"/>
        </w:rPr>
        <w:t xml:space="preserve">календарно-тематического планирования и </w:t>
      </w:r>
      <w:r w:rsidR="0028464F" w:rsidRPr="008D3051">
        <w:rPr>
          <w:sz w:val="28"/>
          <w:szCs w:val="28"/>
        </w:rPr>
        <w:t xml:space="preserve">используемых им образовательных технологий. </w:t>
      </w:r>
    </w:p>
    <w:p w:rsidR="0028464F" w:rsidRPr="008D3051" w:rsidRDefault="00793F3E" w:rsidP="009E2672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Д</w:t>
      </w:r>
      <w:r w:rsidR="0028464F" w:rsidRPr="008D3051">
        <w:rPr>
          <w:sz w:val="28"/>
          <w:szCs w:val="28"/>
        </w:rPr>
        <w:t xml:space="preserve">опустимо  использование при аттестации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9</w:t>
      </w:r>
      <w:r w:rsidRPr="008D3051">
        <w:rPr>
          <w:sz w:val="28"/>
          <w:szCs w:val="28"/>
        </w:rPr>
        <w:t>-10-11</w:t>
      </w:r>
      <w:r w:rsidR="0028464F" w:rsidRPr="008D3051">
        <w:rPr>
          <w:sz w:val="28"/>
          <w:szCs w:val="28"/>
        </w:rPr>
        <w:t>-х классов</w:t>
      </w:r>
      <w:r w:rsidRPr="008D3051">
        <w:rPr>
          <w:sz w:val="28"/>
          <w:szCs w:val="28"/>
        </w:rPr>
        <w:t xml:space="preserve"> зачетной системы</w:t>
      </w:r>
      <w:r w:rsidR="0028464F" w:rsidRPr="008D3051">
        <w:rPr>
          <w:sz w:val="28"/>
          <w:szCs w:val="28"/>
        </w:rPr>
        <w:t xml:space="preserve">. </w:t>
      </w:r>
    </w:p>
    <w:p w:rsidR="0028464F" w:rsidRPr="008D3051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28464F" w:rsidRPr="008D3051">
        <w:rPr>
          <w:sz w:val="28"/>
          <w:szCs w:val="28"/>
        </w:rPr>
        <w:t xml:space="preserve">. Письменные самостоятельные, фронтальные, групповые и тому подобные работы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после анализа и оценивания требуют обязательного переноса отметок в классный журнал.</w:t>
      </w:r>
    </w:p>
    <w:p w:rsidR="0028464F" w:rsidRPr="008D3051" w:rsidRDefault="0028464F" w:rsidP="009E2672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lastRenderedPageBreak/>
        <w:t>7</w:t>
      </w:r>
      <w:r w:rsidR="00852C28">
        <w:rPr>
          <w:sz w:val="28"/>
          <w:szCs w:val="28"/>
        </w:rPr>
        <w:t>.8.</w:t>
      </w:r>
      <w:r w:rsidRPr="008D3051">
        <w:rPr>
          <w:sz w:val="28"/>
          <w:szCs w:val="28"/>
        </w:rPr>
        <w:t xml:space="preserve"> Результаты работ </w:t>
      </w:r>
      <w:r w:rsidR="00814DA7">
        <w:rPr>
          <w:sz w:val="28"/>
          <w:szCs w:val="28"/>
        </w:rPr>
        <w:t>обучающихся</w:t>
      </w:r>
      <w:r w:rsidRPr="008D3051">
        <w:rPr>
          <w:sz w:val="28"/>
          <w:szCs w:val="28"/>
        </w:rPr>
        <w:t xml:space="preserve"> контрольного характера должны быть отражены в классном журнале, к следующему уроку по этому предмету. </w:t>
      </w:r>
    </w:p>
    <w:p w:rsidR="0028464F" w:rsidRPr="008D3051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28464F" w:rsidRPr="008D3051">
        <w:rPr>
          <w:sz w:val="28"/>
          <w:szCs w:val="28"/>
        </w:rPr>
        <w:t xml:space="preserve">. Аттестация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основной ступени по предметам, на изучение которых отводится в учебном плане 2 и более недельных часа, осуществляется </w:t>
      </w:r>
      <w:r>
        <w:rPr>
          <w:sz w:val="28"/>
          <w:szCs w:val="28"/>
        </w:rPr>
        <w:t xml:space="preserve">по </w:t>
      </w:r>
      <w:r w:rsidR="0028464F" w:rsidRPr="008D3051">
        <w:rPr>
          <w:sz w:val="28"/>
          <w:szCs w:val="28"/>
        </w:rPr>
        <w:t>четверт</w:t>
      </w:r>
      <w:r>
        <w:rPr>
          <w:sz w:val="28"/>
          <w:szCs w:val="28"/>
        </w:rPr>
        <w:t>ям</w:t>
      </w:r>
      <w:r w:rsidR="0028464F" w:rsidRPr="008D3051">
        <w:rPr>
          <w:sz w:val="28"/>
          <w:szCs w:val="28"/>
        </w:rPr>
        <w:t xml:space="preserve">. </w:t>
      </w:r>
    </w:p>
    <w:p w:rsidR="0028464F" w:rsidRPr="008D3051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28464F" w:rsidRPr="008D3051">
        <w:rPr>
          <w:sz w:val="28"/>
          <w:szCs w:val="28"/>
        </w:rPr>
        <w:t xml:space="preserve">. Отметка </w:t>
      </w:r>
      <w:r w:rsidR="00097A47">
        <w:rPr>
          <w:sz w:val="28"/>
          <w:szCs w:val="28"/>
        </w:rPr>
        <w:t>обучающегося</w:t>
      </w:r>
      <w:r w:rsidR="0028464F" w:rsidRPr="008D3051">
        <w:rPr>
          <w:sz w:val="28"/>
          <w:szCs w:val="28"/>
        </w:rPr>
        <w:t xml:space="preserve"> за четверть или полугодие, как правило, не может превышать среднюю арифметическую результатов контрольных, лабораторных, практических или самостоятельных работ, имеющих контрольный характер (округление среднего арифметического до целого производится в пользу </w:t>
      </w:r>
      <w:r w:rsidR="00097A47">
        <w:rPr>
          <w:sz w:val="28"/>
          <w:szCs w:val="28"/>
        </w:rPr>
        <w:t>обучающегося</w:t>
      </w:r>
      <w:r w:rsidR="0028464F" w:rsidRPr="008D3051">
        <w:rPr>
          <w:sz w:val="28"/>
          <w:szCs w:val="28"/>
        </w:rPr>
        <w:t xml:space="preserve">). Оценка не может быть выставлена при наличии менее трех текущих оценок. </w:t>
      </w:r>
    </w:p>
    <w:p w:rsidR="0028464F" w:rsidRPr="008D3051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28464F" w:rsidRPr="008D3051">
        <w:rPr>
          <w:sz w:val="28"/>
          <w:szCs w:val="28"/>
        </w:rPr>
        <w:t>. Итоговая отметка "неудовлетворительно" за четверть или полугодие выставляется при наличии текущих неудовлетворительных отметок за значимые для аттестации работы. Ученик не может быть аттестован по итогам четверти или полугодия при наличии 2/3 пропущенных уроков и неудовлетворительной отметке за зачет по пропущенному материалу («н/а»).</w:t>
      </w:r>
    </w:p>
    <w:p w:rsidR="0028464F" w:rsidRPr="008D3051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28464F" w:rsidRPr="008D3051">
        <w:rPr>
          <w:sz w:val="28"/>
          <w:szCs w:val="28"/>
        </w:rPr>
        <w:t xml:space="preserve">. На основании </w:t>
      </w:r>
      <w:r>
        <w:rPr>
          <w:sz w:val="28"/>
          <w:szCs w:val="28"/>
        </w:rPr>
        <w:t xml:space="preserve">учебных </w:t>
      </w:r>
      <w:r w:rsidR="0028464F" w:rsidRPr="008D3051">
        <w:rPr>
          <w:sz w:val="28"/>
          <w:szCs w:val="28"/>
        </w:rPr>
        <w:t xml:space="preserve">рабочих программ педагогов </w:t>
      </w:r>
      <w:r>
        <w:rPr>
          <w:sz w:val="28"/>
          <w:szCs w:val="28"/>
        </w:rPr>
        <w:t xml:space="preserve"> администрацией </w:t>
      </w:r>
      <w:r w:rsidR="0028464F" w:rsidRPr="008D3051">
        <w:rPr>
          <w:sz w:val="28"/>
          <w:szCs w:val="28"/>
        </w:rPr>
        <w:t xml:space="preserve">составляется годовой график контрольных работ с целью осуществления контроля за соблюдения требований СанПиН в части нормирования контрольных работ (не более 1 работы в день).  </w:t>
      </w:r>
    </w:p>
    <w:p w:rsidR="0028464F" w:rsidRPr="008D3051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28464F" w:rsidRPr="008D3051">
        <w:rPr>
          <w:sz w:val="28"/>
          <w:szCs w:val="28"/>
        </w:rPr>
        <w:t>. В течение учебного года проводятся административные контрольные работы в соответствии с планом внутри</w:t>
      </w:r>
      <w:r w:rsidR="000711F4">
        <w:rPr>
          <w:sz w:val="28"/>
          <w:szCs w:val="28"/>
        </w:rPr>
        <w:t xml:space="preserve">гимназического </w:t>
      </w:r>
      <w:r w:rsidR="0028464F" w:rsidRPr="008D3051">
        <w:rPr>
          <w:sz w:val="28"/>
          <w:szCs w:val="28"/>
        </w:rPr>
        <w:t>контроля. Обязательными компонентами данной формы контрольно-аналитических мероприятий является проведение входного контроля (на 3-4</w:t>
      </w:r>
      <w:r>
        <w:rPr>
          <w:sz w:val="28"/>
          <w:szCs w:val="28"/>
        </w:rPr>
        <w:t>-й неделях</w:t>
      </w:r>
      <w:r w:rsidR="0028464F" w:rsidRPr="008D3051">
        <w:rPr>
          <w:sz w:val="28"/>
          <w:szCs w:val="28"/>
        </w:rPr>
        <w:t xml:space="preserve"> сентября), контрольно-аналитических мероприятий в рамках классно-обобщающих контролей, итоговые контрольные работы. </w:t>
      </w:r>
    </w:p>
    <w:p w:rsidR="0028464F" w:rsidRDefault="00852C28" w:rsidP="009E2672">
      <w:pPr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28464F" w:rsidRPr="008D3051">
        <w:rPr>
          <w:sz w:val="28"/>
          <w:szCs w:val="28"/>
        </w:rPr>
        <w:t xml:space="preserve">. Аттестация экстернов осуществляется на основании Положения об </w:t>
      </w:r>
      <w:r>
        <w:rPr>
          <w:sz w:val="28"/>
          <w:szCs w:val="28"/>
        </w:rPr>
        <w:t>обучении обучающихся по индивидуальному учебному плану, утвержденного приказом от 11.09.2013. № 127</w:t>
      </w:r>
      <w:r w:rsidR="0028464F" w:rsidRPr="008D3051">
        <w:rPr>
          <w:sz w:val="28"/>
          <w:szCs w:val="28"/>
        </w:rPr>
        <w:t>.</w:t>
      </w:r>
    </w:p>
    <w:p w:rsidR="00852C28" w:rsidRPr="008D3051" w:rsidRDefault="00852C28" w:rsidP="009E2672">
      <w:pPr>
        <w:jc w:val="both"/>
        <w:rPr>
          <w:sz w:val="28"/>
          <w:szCs w:val="28"/>
        </w:rPr>
      </w:pPr>
    </w:p>
    <w:p w:rsidR="0028464F" w:rsidRPr="00852C28" w:rsidRDefault="00852C28" w:rsidP="001745DA">
      <w:pPr>
        <w:jc w:val="both"/>
        <w:rPr>
          <w:sz w:val="28"/>
          <w:szCs w:val="28"/>
        </w:rPr>
      </w:pPr>
      <w:r w:rsidRPr="00852C28">
        <w:rPr>
          <w:sz w:val="28"/>
          <w:szCs w:val="28"/>
        </w:rPr>
        <w:t>8</w:t>
      </w:r>
      <w:r w:rsidR="0028464F" w:rsidRPr="00852C28">
        <w:rPr>
          <w:sz w:val="28"/>
          <w:szCs w:val="28"/>
        </w:rPr>
        <w:t xml:space="preserve">. Годовая </w:t>
      </w:r>
      <w:r w:rsidR="00793F3E" w:rsidRPr="00852C28">
        <w:rPr>
          <w:sz w:val="28"/>
          <w:szCs w:val="28"/>
        </w:rPr>
        <w:t xml:space="preserve"> и полугодовая </w:t>
      </w:r>
      <w:r w:rsidR="0028464F" w:rsidRPr="00852C28">
        <w:rPr>
          <w:sz w:val="28"/>
          <w:szCs w:val="28"/>
        </w:rPr>
        <w:t xml:space="preserve">аттестация </w:t>
      </w:r>
      <w:r w:rsidR="00814DA7" w:rsidRPr="00852C28">
        <w:rPr>
          <w:sz w:val="28"/>
          <w:szCs w:val="28"/>
        </w:rPr>
        <w:t>обучающихся</w:t>
      </w:r>
      <w:r w:rsidR="0028464F" w:rsidRPr="00852C28">
        <w:rPr>
          <w:sz w:val="28"/>
          <w:szCs w:val="28"/>
        </w:rPr>
        <w:t xml:space="preserve"> переводных </w:t>
      </w:r>
      <w:r w:rsidR="004C103E">
        <w:rPr>
          <w:sz w:val="28"/>
          <w:szCs w:val="28"/>
        </w:rPr>
        <w:t>5-8 и 10-х классов, 9 и 11-х классов в первом полугодии</w:t>
      </w:r>
    </w:p>
    <w:p w:rsidR="0028464F" w:rsidRPr="008D3051" w:rsidRDefault="004C103E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.1. Под годовой</w:t>
      </w:r>
      <w:r w:rsidR="00793F3E" w:rsidRPr="008D3051">
        <w:rPr>
          <w:sz w:val="28"/>
          <w:szCs w:val="28"/>
        </w:rPr>
        <w:t xml:space="preserve"> и полугодовой</w:t>
      </w:r>
      <w:r w:rsidR="0028464F" w:rsidRPr="008D3051">
        <w:rPr>
          <w:sz w:val="28"/>
          <w:szCs w:val="28"/>
        </w:rPr>
        <w:t xml:space="preserve"> аттестацией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понимается проведение итоговых контрольно-аналитических мероприятий по результатам освоения курса в текущем учебном году</w:t>
      </w:r>
      <w:r w:rsidR="00793F3E" w:rsidRPr="008D3051">
        <w:rPr>
          <w:sz w:val="28"/>
          <w:szCs w:val="28"/>
        </w:rPr>
        <w:t>, полугодии</w:t>
      </w:r>
      <w:r w:rsidR="0028464F" w:rsidRPr="008D3051">
        <w:rPr>
          <w:sz w:val="28"/>
          <w:szCs w:val="28"/>
        </w:rPr>
        <w:t xml:space="preserve"> и получение итоговых отметок за год</w:t>
      </w:r>
      <w:r w:rsidR="00793F3E" w:rsidRPr="008D3051">
        <w:rPr>
          <w:sz w:val="28"/>
          <w:szCs w:val="28"/>
        </w:rPr>
        <w:t xml:space="preserve"> и полугодие</w:t>
      </w:r>
      <w:r w:rsidR="0028464F" w:rsidRPr="008D3051">
        <w:rPr>
          <w:sz w:val="28"/>
          <w:szCs w:val="28"/>
        </w:rPr>
        <w:t>.</w:t>
      </w:r>
    </w:p>
    <w:p w:rsidR="0028464F" w:rsidRPr="008D3051" w:rsidRDefault="004C103E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 xml:space="preserve">.2. Выбор формы проведения годовой аттестации осуществляет </w:t>
      </w:r>
      <w:r w:rsidR="00793F3E" w:rsidRPr="008D3051">
        <w:rPr>
          <w:sz w:val="28"/>
          <w:szCs w:val="28"/>
        </w:rPr>
        <w:t>администрация</w:t>
      </w:r>
      <w:r w:rsidR="0028464F" w:rsidRPr="008D3051">
        <w:rPr>
          <w:sz w:val="28"/>
          <w:szCs w:val="28"/>
        </w:rPr>
        <w:t xml:space="preserve"> </w:t>
      </w:r>
      <w:r w:rsidR="002752AB">
        <w:rPr>
          <w:sz w:val="28"/>
          <w:szCs w:val="28"/>
        </w:rPr>
        <w:t>Учреждения</w:t>
      </w:r>
      <w:r w:rsidR="0028464F" w:rsidRPr="008D3051">
        <w:rPr>
          <w:sz w:val="28"/>
          <w:szCs w:val="28"/>
        </w:rPr>
        <w:t xml:space="preserve">. Соответствующее решение принимается педсоветом и утверждается приказом директора и доводится до сведения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и их родителей</w:t>
      </w:r>
      <w:r>
        <w:rPr>
          <w:sz w:val="28"/>
          <w:szCs w:val="28"/>
        </w:rPr>
        <w:t xml:space="preserve"> (законных представителей)</w:t>
      </w:r>
      <w:r w:rsidR="0028464F" w:rsidRPr="008D3051">
        <w:rPr>
          <w:sz w:val="28"/>
          <w:szCs w:val="28"/>
        </w:rPr>
        <w:t xml:space="preserve">. </w:t>
      </w:r>
    </w:p>
    <w:p w:rsidR="0028464F" w:rsidRPr="008D3051" w:rsidRDefault="004C103E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.3. Формами проведения итоговых контрольно-аналитических мероприятий по результатам освоения курса в переводных классах могут быть:</w:t>
      </w:r>
    </w:p>
    <w:p w:rsidR="0028464F" w:rsidRPr="008D3051" w:rsidRDefault="0028464F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- диктант, сочинение, изложение с элементами сочинения по русскому языку, </w:t>
      </w:r>
    </w:p>
    <w:p w:rsidR="0028464F" w:rsidRPr="008D3051" w:rsidRDefault="0028464F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- контрольные работы по различным предметам, </w:t>
      </w:r>
    </w:p>
    <w:p w:rsidR="0028464F" w:rsidRPr="008D3051" w:rsidRDefault="0028464F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lastRenderedPageBreak/>
        <w:t xml:space="preserve">- тестирование, </w:t>
      </w:r>
    </w:p>
    <w:p w:rsidR="0028464F" w:rsidRPr="008D3051" w:rsidRDefault="0028464F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- итоговый опрос, </w:t>
      </w:r>
    </w:p>
    <w:p w:rsidR="0028464F" w:rsidRPr="008D3051" w:rsidRDefault="0028464F" w:rsidP="001745DA">
      <w:pPr>
        <w:jc w:val="both"/>
        <w:rPr>
          <w:color w:val="FF0000"/>
          <w:sz w:val="28"/>
          <w:szCs w:val="28"/>
        </w:rPr>
      </w:pPr>
      <w:r w:rsidRPr="008D3051">
        <w:rPr>
          <w:sz w:val="28"/>
          <w:szCs w:val="28"/>
        </w:rPr>
        <w:t xml:space="preserve">- собеседование, защита рефератов, творческих, исследовательских работ и проектов </w:t>
      </w:r>
    </w:p>
    <w:p w:rsidR="0028464F" w:rsidRPr="008D3051" w:rsidRDefault="0028464F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- а также переводной экзамен по предметам, перечень которых принят педагогическим советом</w:t>
      </w:r>
      <w:r w:rsidR="00793F3E" w:rsidRPr="008D3051">
        <w:rPr>
          <w:sz w:val="28"/>
          <w:szCs w:val="28"/>
        </w:rPr>
        <w:t xml:space="preserve"> и утвержден приказом директора</w:t>
      </w:r>
      <w:r w:rsidR="004C103E">
        <w:rPr>
          <w:sz w:val="28"/>
          <w:szCs w:val="28"/>
        </w:rPr>
        <w:t xml:space="preserve"> Учреждения</w:t>
      </w:r>
      <w:r w:rsidR="00793F3E" w:rsidRPr="008D3051">
        <w:rPr>
          <w:sz w:val="28"/>
          <w:szCs w:val="28"/>
        </w:rPr>
        <w:t>.</w:t>
      </w:r>
    </w:p>
    <w:p w:rsidR="0028464F" w:rsidRPr="008D3051" w:rsidRDefault="003B2073" w:rsidP="001745DA">
      <w:pPr>
        <w:jc w:val="both"/>
        <w:rPr>
          <w:sz w:val="28"/>
          <w:szCs w:val="28"/>
        </w:rPr>
      </w:pPr>
      <w:r w:rsidRPr="003B2073">
        <w:rPr>
          <w:sz w:val="28"/>
          <w:szCs w:val="28"/>
        </w:rPr>
        <w:t>8</w:t>
      </w:r>
      <w:r w:rsidR="0028464F" w:rsidRPr="003B2073">
        <w:rPr>
          <w:sz w:val="28"/>
          <w:szCs w:val="28"/>
        </w:rPr>
        <w:t xml:space="preserve">.4. Аттестация осуществляется в период с </w:t>
      </w:r>
      <w:r w:rsidR="00793F3E" w:rsidRPr="003B2073">
        <w:rPr>
          <w:sz w:val="28"/>
          <w:szCs w:val="28"/>
        </w:rPr>
        <w:t xml:space="preserve">24 оп 29 </w:t>
      </w:r>
      <w:r>
        <w:rPr>
          <w:sz w:val="28"/>
          <w:szCs w:val="28"/>
        </w:rPr>
        <w:t>декабр</w:t>
      </w:r>
      <w:r w:rsidR="00793F3E" w:rsidRPr="003B2073">
        <w:rPr>
          <w:sz w:val="28"/>
          <w:szCs w:val="28"/>
        </w:rPr>
        <w:t>я и с 25 по 30 мая</w:t>
      </w:r>
      <w:r>
        <w:rPr>
          <w:sz w:val="28"/>
          <w:szCs w:val="28"/>
        </w:rPr>
        <w:t xml:space="preserve"> ежегодно </w:t>
      </w:r>
      <w:r w:rsidR="0028464F" w:rsidRPr="003B2073">
        <w:rPr>
          <w:sz w:val="28"/>
          <w:szCs w:val="28"/>
        </w:rPr>
        <w:t xml:space="preserve">по расписанию, составляемому и утверждаемому директором </w:t>
      </w:r>
      <w:r w:rsidR="002752AB" w:rsidRPr="003B2073">
        <w:rPr>
          <w:sz w:val="28"/>
          <w:szCs w:val="28"/>
        </w:rPr>
        <w:t>Учреждения</w:t>
      </w:r>
      <w:r w:rsidR="0028464F" w:rsidRPr="003B2073">
        <w:rPr>
          <w:sz w:val="28"/>
          <w:szCs w:val="28"/>
        </w:rPr>
        <w:t>.</w:t>
      </w:r>
    </w:p>
    <w:p w:rsidR="0028464F" w:rsidRPr="008D3051" w:rsidRDefault="003B2073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3E" w:rsidRPr="008D3051">
        <w:rPr>
          <w:sz w:val="28"/>
          <w:szCs w:val="28"/>
        </w:rPr>
        <w:t>.5</w:t>
      </w:r>
      <w:r w:rsidR="0028464F" w:rsidRPr="008D3051">
        <w:rPr>
          <w:sz w:val="28"/>
          <w:szCs w:val="28"/>
        </w:rPr>
        <w:t xml:space="preserve">. Подготовка материалов </w:t>
      </w:r>
      <w:r>
        <w:rPr>
          <w:sz w:val="28"/>
          <w:szCs w:val="28"/>
        </w:rPr>
        <w:t xml:space="preserve">для </w:t>
      </w:r>
      <w:r w:rsidR="0028464F" w:rsidRPr="008D3051">
        <w:rPr>
          <w:sz w:val="28"/>
          <w:szCs w:val="28"/>
        </w:rPr>
        <w:t>проведения годовой</w:t>
      </w:r>
      <w:r w:rsidR="00793F3E" w:rsidRPr="008D3051">
        <w:rPr>
          <w:sz w:val="28"/>
          <w:szCs w:val="28"/>
        </w:rPr>
        <w:t xml:space="preserve"> и полугодовой</w:t>
      </w:r>
      <w:r w:rsidR="0028464F" w:rsidRPr="008D3051">
        <w:rPr>
          <w:sz w:val="28"/>
          <w:szCs w:val="28"/>
        </w:rPr>
        <w:t xml:space="preserve"> аттестации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выпускных классов </w:t>
      </w:r>
      <w:r w:rsidR="0028464F" w:rsidRPr="008D3051">
        <w:rPr>
          <w:sz w:val="28"/>
          <w:szCs w:val="28"/>
        </w:rPr>
        <w:t xml:space="preserve">осуществляется учителем-предметником, используя программный материал, изученный за </w:t>
      </w:r>
      <w:r w:rsidR="00793F3E" w:rsidRPr="008D3051">
        <w:rPr>
          <w:sz w:val="28"/>
          <w:szCs w:val="28"/>
        </w:rPr>
        <w:t>1 полугодие и год</w:t>
      </w:r>
      <w:r w:rsidR="0028464F" w:rsidRPr="008D3051">
        <w:rPr>
          <w:sz w:val="28"/>
          <w:szCs w:val="28"/>
        </w:rPr>
        <w:t>. Учитель составляет тексты письменных работ, экзаменационные билеты, определяет темы рефератов, проектов, группы вопросов для собеседования и тестирования.</w:t>
      </w:r>
    </w:p>
    <w:p w:rsidR="0028464F" w:rsidRPr="008D3051" w:rsidRDefault="00C53258" w:rsidP="001745DA">
      <w:pPr>
        <w:jc w:val="both"/>
        <w:rPr>
          <w:sz w:val="28"/>
          <w:szCs w:val="28"/>
        </w:rPr>
      </w:pPr>
      <w:r w:rsidRPr="00C53258">
        <w:rPr>
          <w:sz w:val="28"/>
          <w:szCs w:val="28"/>
        </w:rPr>
        <w:t>8</w:t>
      </w:r>
      <w:r w:rsidR="00793F3E" w:rsidRPr="00C53258">
        <w:rPr>
          <w:sz w:val="28"/>
          <w:szCs w:val="28"/>
        </w:rPr>
        <w:t>.6</w:t>
      </w:r>
      <w:r w:rsidR="0028464F" w:rsidRPr="00C53258">
        <w:rPr>
          <w:sz w:val="28"/>
          <w:szCs w:val="28"/>
        </w:rPr>
        <w:t xml:space="preserve">.  Аттестационные материалы хранятся у </w:t>
      </w:r>
      <w:r w:rsidR="00793F3E" w:rsidRPr="00C53258">
        <w:rPr>
          <w:sz w:val="28"/>
          <w:szCs w:val="28"/>
        </w:rPr>
        <w:t xml:space="preserve">директора </w:t>
      </w:r>
      <w:r w:rsidR="002752AB" w:rsidRPr="00C53258">
        <w:rPr>
          <w:sz w:val="28"/>
          <w:szCs w:val="28"/>
        </w:rPr>
        <w:t>Учреждения</w:t>
      </w:r>
      <w:r w:rsidR="0028464F" w:rsidRPr="00C53258">
        <w:rPr>
          <w:sz w:val="28"/>
          <w:szCs w:val="28"/>
        </w:rPr>
        <w:t xml:space="preserve"> в специально отведенном для этого месте.</w:t>
      </w:r>
    </w:p>
    <w:p w:rsidR="0028464F" w:rsidRPr="008D3051" w:rsidRDefault="00C53258" w:rsidP="001745D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01538B" w:rsidRPr="008D3051">
        <w:rPr>
          <w:sz w:val="28"/>
          <w:szCs w:val="28"/>
        </w:rPr>
        <w:t>.7</w:t>
      </w:r>
      <w:r w:rsidR="0028464F" w:rsidRPr="008D3051">
        <w:rPr>
          <w:sz w:val="28"/>
          <w:szCs w:val="28"/>
        </w:rPr>
        <w:t xml:space="preserve">. Итоги годовой </w:t>
      </w:r>
      <w:r w:rsidR="0001538B" w:rsidRPr="008D3051">
        <w:rPr>
          <w:sz w:val="28"/>
          <w:szCs w:val="28"/>
        </w:rPr>
        <w:t xml:space="preserve">и полугодовой </w:t>
      </w:r>
      <w:r w:rsidR="0028464F" w:rsidRPr="008D3051">
        <w:rPr>
          <w:sz w:val="28"/>
          <w:szCs w:val="28"/>
        </w:rPr>
        <w:t xml:space="preserve">аттестации </w:t>
      </w:r>
      <w:r w:rsidR="00814DA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5-11-х классов</w:t>
      </w:r>
      <w:r w:rsidR="0028464F" w:rsidRPr="008D3051">
        <w:rPr>
          <w:sz w:val="28"/>
          <w:szCs w:val="28"/>
        </w:rPr>
        <w:t xml:space="preserve"> количественно оцениваются по пятибалльной системе</w:t>
      </w:r>
      <w:r w:rsidR="000711F4">
        <w:rPr>
          <w:sz w:val="28"/>
          <w:szCs w:val="28"/>
        </w:rPr>
        <w:t>,</w:t>
      </w:r>
      <w:r w:rsidR="0028464F" w:rsidRPr="008D3051">
        <w:rPr>
          <w:sz w:val="28"/>
          <w:szCs w:val="28"/>
        </w:rPr>
        <w:t xml:space="preserve"> выставляются в классный журнал. Результаты итоговых контрольно-аналитических мероприятий являются значимыми для </w:t>
      </w:r>
      <w:r>
        <w:rPr>
          <w:sz w:val="28"/>
          <w:szCs w:val="28"/>
        </w:rPr>
        <w:t>выставления</w:t>
      </w:r>
      <w:r w:rsidR="0028464F" w:rsidRPr="008D3051">
        <w:rPr>
          <w:sz w:val="28"/>
          <w:szCs w:val="28"/>
        </w:rPr>
        <w:t xml:space="preserve"> отметки за учебный год. </w:t>
      </w:r>
    </w:p>
    <w:p w:rsidR="0028464F" w:rsidRPr="008D3051" w:rsidRDefault="00C53258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</w:t>
      </w:r>
      <w:r w:rsidR="0001538B" w:rsidRPr="008D3051"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 xml:space="preserve">. Результаты итоговых работ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являются предметом анализа качества </w:t>
      </w:r>
      <w:r>
        <w:rPr>
          <w:sz w:val="28"/>
          <w:szCs w:val="28"/>
        </w:rPr>
        <w:t>результата образования</w:t>
      </w:r>
      <w:r w:rsidR="0028464F" w:rsidRPr="008D3051">
        <w:rPr>
          <w:sz w:val="28"/>
          <w:szCs w:val="28"/>
        </w:rPr>
        <w:t xml:space="preserve">, качества профессиональной деятельности для каждого педагога, методических объединений педагогов, администрации </w:t>
      </w:r>
      <w:r w:rsidR="002752AB">
        <w:rPr>
          <w:sz w:val="28"/>
          <w:szCs w:val="28"/>
        </w:rPr>
        <w:t>Учреждения</w:t>
      </w:r>
      <w:r w:rsidR="0028464F" w:rsidRPr="008D3051">
        <w:rPr>
          <w:sz w:val="28"/>
          <w:szCs w:val="28"/>
        </w:rPr>
        <w:t xml:space="preserve">. Они определяют приоритетные направления реализации образовательной программы </w:t>
      </w:r>
      <w:r w:rsidR="002752AB">
        <w:rPr>
          <w:sz w:val="28"/>
          <w:szCs w:val="28"/>
        </w:rPr>
        <w:t>Учреждения</w:t>
      </w:r>
      <w:r w:rsidR="0028464F" w:rsidRPr="008D3051">
        <w:rPr>
          <w:sz w:val="28"/>
          <w:szCs w:val="28"/>
        </w:rPr>
        <w:t xml:space="preserve">, направления профессионального развития педагога и кадровой политики администрации </w:t>
      </w:r>
      <w:r w:rsidR="002752AB">
        <w:rPr>
          <w:sz w:val="28"/>
          <w:szCs w:val="28"/>
        </w:rPr>
        <w:t>Учреждения</w:t>
      </w:r>
      <w:r w:rsidR="0028464F" w:rsidRPr="008D3051">
        <w:rPr>
          <w:sz w:val="28"/>
          <w:szCs w:val="28"/>
        </w:rPr>
        <w:t>.</w:t>
      </w:r>
    </w:p>
    <w:p w:rsidR="0028464F" w:rsidRPr="008D3051" w:rsidRDefault="00C53258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38B" w:rsidRPr="008D3051">
        <w:rPr>
          <w:sz w:val="28"/>
          <w:szCs w:val="28"/>
        </w:rPr>
        <w:t>.9</w:t>
      </w:r>
      <w:r w:rsidR="0028464F" w:rsidRPr="008D3051">
        <w:rPr>
          <w:sz w:val="28"/>
          <w:szCs w:val="28"/>
        </w:rPr>
        <w:t xml:space="preserve">.  Итоговая оценка по учебному предмету за год выставляется учителем на основе четвертных, </w:t>
      </w:r>
      <w:r w:rsidR="0001538B" w:rsidRPr="008D3051">
        <w:rPr>
          <w:sz w:val="28"/>
          <w:szCs w:val="28"/>
        </w:rPr>
        <w:t>полугодовых</w:t>
      </w:r>
      <w:r w:rsidR="0028464F" w:rsidRPr="008D3051">
        <w:rPr>
          <w:sz w:val="28"/>
          <w:szCs w:val="28"/>
        </w:rPr>
        <w:t xml:space="preserve"> оценок с учетом результата итоговых контрольно-аналитических мероприятий по результатам освоения курса в текущем учебном году. </w:t>
      </w:r>
    </w:p>
    <w:p w:rsidR="0028464F" w:rsidRPr="008D3051" w:rsidRDefault="001745DA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.1</w:t>
      </w:r>
      <w:r w:rsidR="0001538B" w:rsidRPr="008D3051">
        <w:rPr>
          <w:sz w:val="28"/>
          <w:szCs w:val="28"/>
        </w:rPr>
        <w:t>0</w:t>
      </w:r>
      <w:r w:rsidR="0028464F" w:rsidRPr="008D3051">
        <w:rPr>
          <w:sz w:val="28"/>
          <w:szCs w:val="28"/>
        </w:rPr>
        <w:t xml:space="preserve">. Классные руководители обязаны довести до сведения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 xml:space="preserve"> и их родителей</w:t>
      </w:r>
      <w:r>
        <w:rPr>
          <w:sz w:val="28"/>
          <w:szCs w:val="28"/>
        </w:rPr>
        <w:t xml:space="preserve"> (законных представителей)</w:t>
      </w:r>
      <w:r w:rsidR="0028464F" w:rsidRPr="008D3051">
        <w:rPr>
          <w:sz w:val="28"/>
          <w:szCs w:val="28"/>
        </w:rPr>
        <w:t xml:space="preserve"> итоги аттестации за </w:t>
      </w:r>
      <w:r w:rsidR="0001538B" w:rsidRPr="008D3051">
        <w:rPr>
          <w:sz w:val="28"/>
          <w:szCs w:val="28"/>
        </w:rPr>
        <w:t xml:space="preserve">полугодие и </w:t>
      </w:r>
      <w:r w:rsidR="000711F4" w:rsidRPr="008D3051">
        <w:rPr>
          <w:sz w:val="28"/>
          <w:szCs w:val="28"/>
        </w:rPr>
        <w:t>год,</w:t>
      </w:r>
      <w:r w:rsidR="0028464F" w:rsidRPr="008D3051">
        <w:rPr>
          <w:sz w:val="28"/>
          <w:szCs w:val="28"/>
        </w:rPr>
        <w:t xml:space="preserve"> и решение педагогического совета </w:t>
      </w:r>
      <w:r w:rsidR="002752AB">
        <w:rPr>
          <w:sz w:val="28"/>
          <w:szCs w:val="28"/>
        </w:rPr>
        <w:t>Учреждения</w:t>
      </w:r>
      <w:r w:rsidR="0028464F" w:rsidRPr="008D3051">
        <w:rPr>
          <w:sz w:val="28"/>
          <w:szCs w:val="28"/>
        </w:rPr>
        <w:t xml:space="preserve"> о переводе </w:t>
      </w:r>
      <w:r w:rsidR="00814DA7">
        <w:rPr>
          <w:sz w:val="28"/>
          <w:szCs w:val="28"/>
        </w:rPr>
        <w:t>обучающихся</w:t>
      </w:r>
      <w:r w:rsidR="0028464F" w:rsidRPr="008D3051">
        <w:rPr>
          <w:sz w:val="28"/>
          <w:szCs w:val="28"/>
        </w:rPr>
        <w:t>, а в случае неудовлетворительных результатов учебного года или экзаменов - в письменном виде под роспись родителей</w:t>
      </w:r>
      <w:r>
        <w:rPr>
          <w:sz w:val="28"/>
          <w:szCs w:val="28"/>
        </w:rPr>
        <w:t xml:space="preserve"> (законных представителей)</w:t>
      </w:r>
      <w:r w:rsidR="0028464F" w:rsidRPr="008D3051">
        <w:rPr>
          <w:sz w:val="28"/>
          <w:szCs w:val="28"/>
        </w:rPr>
        <w:t xml:space="preserve"> </w:t>
      </w:r>
      <w:r w:rsidR="00097A47">
        <w:rPr>
          <w:sz w:val="28"/>
          <w:szCs w:val="28"/>
        </w:rPr>
        <w:t>обучающегося</w:t>
      </w:r>
      <w:r w:rsidR="0028464F" w:rsidRPr="008D3051">
        <w:rPr>
          <w:sz w:val="28"/>
          <w:szCs w:val="28"/>
        </w:rPr>
        <w:t xml:space="preserve"> с указанием даты ознакомления. Сообщение хранится в личном деле </w:t>
      </w:r>
      <w:r w:rsidR="00097A47">
        <w:rPr>
          <w:sz w:val="28"/>
          <w:szCs w:val="28"/>
        </w:rPr>
        <w:t>обучающегося</w:t>
      </w:r>
      <w:r w:rsidR="0028464F" w:rsidRPr="008D3051">
        <w:rPr>
          <w:sz w:val="28"/>
          <w:szCs w:val="28"/>
        </w:rPr>
        <w:t>.</w:t>
      </w:r>
    </w:p>
    <w:p w:rsidR="0001538B" w:rsidRPr="008D3051" w:rsidRDefault="001745DA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.1</w:t>
      </w:r>
      <w:r w:rsidR="0001538B" w:rsidRPr="008D3051">
        <w:rPr>
          <w:sz w:val="28"/>
          <w:szCs w:val="28"/>
        </w:rPr>
        <w:t>1</w:t>
      </w:r>
      <w:r w:rsidR="0028464F" w:rsidRPr="008D3051">
        <w:rPr>
          <w:sz w:val="28"/>
          <w:szCs w:val="28"/>
        </w:rPr>
        <w:t xml:space="preserve">. </w:t>
      </w:r>
      <w:r w:rsidR="0001538B" w:rsidRPr="008D3051">
        <w:rPr>
          <w:sz w:val="28"/>
          <w:szCs w:val="28"/>
        </w:rPr>
        <w:t xml:space="preserve">От итоговых контрольно-аналитических мероприятий в </w:t>
      </w:r>
      <w:r>
        <w:rPr>
          <w:sz w:val="28"/>
          <w:szCs w:val="28"/>
        </w:rPr>
        <w:t>5-11-х</w:t>
      </w:r>
      <w:r w:rsidR="0001538B" w:rsidRPr="008D3051">
        <w:rPr>
          <w:sz w:val="28"/>
          <w:szCs w:val="28"/>
        </w:rPr>
        <w:t xml:space="preserve"> классах могут быть освобождены обучающиеся:</w:t>
      </w:r>
    </w:p>
    <w:p w:rsidR="0001538B" w:rsidRPr="008D3051" w:rsidRDefault="0001538B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- имеющие отличные отметки по всем предметам учебного плана (за исключением предметов, по которым обучающийся освобожден по состоянию здоровья);</w:t>
      </w:r>
    </w:p>
    <w:p w:rsidR="0001538B" w:rsidRPr="008D3051" w:rsidRDefault="0001538B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- призеры </w:t>
      </w:r>
      <w:r w:rsidR="001745DA">
        <w:rPr>
          <w:sz w:val="28"/>
          <w:szCs w:val="28"/>
        </w:rPr>
        <w:t xml:space="preserve">городских, краевых предметных олимпиад,  по предмету, включенному в итоговую контрольную </w:t>
      </w:r>
      <w:r w:rsidRPr="008D3051">
        <w:rPr>
          <w:sz w:val="28"/>
          <w:szCs w:val="28"/>
        </w:rPr>
        <w:t xml:space="preserve"> </w:t>
      </w:r>
      <w:r w:rsidR="001745DA">
        <w:rPr>
          <w:sz w:val="28"/>
          <w:szCs w:val="28"/>
        </w:rPr>
        <w:t xml:space="preserve">работу,  </w:t>
      </w:r>
      <w:r w:rsidRPr="008D3051">
        <w:rPr>
          <w:sz w:val="28"/>
          <w:szCs w:val="28"/>
        </w:rPr>
        <w:t>конкурсов, научно-практических конференций</w:t>
      </w:r>
      <w:r w:rsidR="001745DA">
        <w:rPr>
          <w:sz w:val="28"/>
          <w:szCs w:val="28"/>
        </w:rPr>
        <w:t xml:space="preserve">, </w:t>
      </w:r>
      <w:r w:rsidR="001745DA">
        <w:rPr>
          <w:sz w:val="28"/>
          <w:szCs w:val="28"/>
        </w:rPr>
        <w:lastRenderedPageBreak/>
        <w:t>если  их работы выполнены по предмету, включенному в итоговую контрольную работу</w:t>
      </w:r>
      <w:r w:rsidRPr="008D3051">
        <w:rPr>
          <w:sz w:val="28"/>
          <w:szCs w:val="28"/>
        </w:rPr>
        <w:t>;</w:t>
      </w:r>
    </w:p>
    <w:p w:rsidR="0001538B" w:rsidRDefault="0001538B" w:rsidP="001745DA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- прошедшие или направляющиеся на </w:t>
      </w:r>
      <w:r w:rsidR="001745DA">
        <w:rPr>
          <w:sz w:val="28"/>
          <w:szCs w:val="28"/>
        </w:rPr>
        <w:t>медицинс</w:t>
      </w:r>
      <w:r w:rsidR="00331FE5">
        <w:rPr>
          <w:sz w:val="28"/>
          <w:szCs w:val="28"/>
        </w:rPr>
        <w:t xml:space="preserve">кое и (или) </w:t>
      </w:r>
      <w:r w:rsidRPr="008D3051">
        <w:rPr>
          <w:sz w:val="28"/>
          <w:szCs w:val="28"/>
        </w:rPr>
        <w:t xml:space="preserve">санаторное лечение в течение текущего учебного года </w:t>
      </w:r>
      <w:r w:rsidR="00331FE5">
        <w:rPr>
          <w:sz w:val="28"/>
          <w:szCs w:val="28"/>
        </w:rPr>
        <w:t xml:space="preserve">на срок </w:t>
      </w:r>
      <w:r w:rsidRPr="008D3051">
        <w:rPr>
          <w:sz w:val="28"/>
          <w:szCs w:val="28"/>
        </w:rPr>
        <w:t>более половины учебного времени</w:t>
      </w:r>
      <w:r w:rsidR="00331FE5">
        <w:rPr>
          <w:sz w:val="28"/>
          <w:szCs w:val="28"/>
        </w:rPr>
        <w:t>;</w:t>
      </w:r>
    </w:p>
    <w:p w:rsidR="00331FE5" w:rsidRPr="008D3051" w:rsidRDefault="00331FE5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находящиеся на медицинском лечении. Обучающиеся, находящиеся  на лечении или заболевшие в </w:t>
      </w:r>
      <w:r w:rsidR="00F82C1C">
        <w:rPr>
          <w:sz w:val="28"/>
          <w:szCs w:val="28"/>
        </w:rPr>
        <w:t>период экзаменов в декабре или мае освобождаются, на основании медицинского документа, от сдачи экзаменов, или сдают их после выздоровления в срок, не превышающий 1 месяц после срока проведения экзамена.</w:t>
      </w:r>
    </w:p>
    <w:p w:rsidR="0028464F" w:rsidRPr="008D3051" w:rsidRDefault="00F82C1C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.1</w:t>
      </w:r>
      <w:r w:rsidR="0001538B" w:rsidRPr="008D3051">
        <w:rPr>
          <w:sz w:val="28"/>
          <w:szCs w:val="28"/>
        </w:rPr>
        <w:t>2</w:t>
      </w:r>
      <w:r w:rsidR="0028464F" w:rsidRPr="008D3051">
        <w:rPr>
          <w:sz w:val="28"/>
          <w:szCs w:val="28"/>
        </w:rPr>
        <w:t xml:space="preserve">. </w:t>
      </w:r>
      <w:r w:rsidR="0001538B" w:rsidRPr="008D3051">
        <w:rPr>
          <w:sz w:val="28"/>
          <w:szCs w:val="28"/>
        </w:rPr>
        <w:t>Обучающиеся, имеющие неудовлетворительную годовую оценку по учебному предмету, должны пройти промежуточную годовую аттестацию по данному предмету.</w:t>
      </w:r>
    </w:p>
    <w:p w:rsidR="0028464F" w:rsidRPr="008D3051" w:rsidRDefault="00F82C1C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.1</w:t>
      </w:r>
      <w:r w:rsidR="0001538B" w:rsidRPr="008D3051">
        <w:rPr>
          <w:sz w:val="28"/>
          <w:szCs w:val="28"/>
        </w:rPr>
        <w:t>3</w:t>
      </w:r>
      <w:r w:rsidR="0028464F" w:rsidRPr="008D3051">
        <w:rPr>
          <w:sz w:val="28"/>
          <w:szCs w:val="28"/>
        </w:rPr>
        <w:t xml:space="preserve">. </w:t>
      </w:r>
      <w:r w:rsidR="009E2672">
        <w:rPr>
          <w:sz w:val="28"/>
          <w:szCs w:val="28"/>
        </w:rPr>
        <w:t>Обучающиеся</w:t>
      </w:r>
      <w:r w:rsidR="0001538B" w:rsidRPr="008D3051">
        <w:rPr>
          <w:sz w:val="28"/>
          <w:szCs w:val="28"/>
        </w:rPr>
        <w:t xml:space="preserve">, успешно освоившие содержание учебных программ за учебный год, решением педагогического совета </w:t>
      </w:r>
      <w:r w:rsidR="002752AB">
        <w:rPr>
          <w:sz w:val="28"/>
          <w:szCs w:val="28"/>
        </w:rPr>
        <w:t>Учреждения</w:t>
      </w:r>
      <w:r w:rsidR="0001538B" w:rsidRPr="008D3051">
        <w:rPr>
          <w:sz w:val="28"/>
          <w:szCs w:val="28"/>
        </w:rPr>
        <w:t xml:space="preserve"> переводиться в следующий класс.</w:t>
      </w:r>
    </w:p>
    <w:p w:rsidR="0028464F" w:rsidRPr="008D3051" w:rsidRDefault="00F82C1C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28464F" w:rsidRPr="008D3051">
        <w:rPr>
          <w:sz w:val="28"/>
          <w:szCs w:val="28"/>
        </w:rPr>
        <w:t xml:space="preserve">. </w:t>
      </w:r>
      <w:r w:rsidR="009E2672">
        <w:rPr>
          <w:sz w:val="28"/>
          <w:szCs w:val="28"/>
        </w:rPr>
        <w:t>Обучающиеся</w:t>
      </w:r>
      <w:r w:rsidR="00127F23" w:rsidRPr="008D3051">
        <w:rPr>
          <w:sz w:val="28"/>
          <w:szCs w:val="28"/>
        </w:rPr>
        <w:t xml:space="preserve"> 5-8 и10 классов, имеющие по итогам учебного года 2 и более неудовлетворительные отметки по предметам, решением педагогического совета </w:t>
      </w:r>
      <w:r w:rsidR="002752AB">
        <w:rPr>
          <w:sz w:val="28"/>
          <w:szCs w:val="28"/>
        </w:rPr>
        <w:t>Учреждения</w:t>
      </w:r>
      <w:r w:rsidR="00127F23" w:rsidRPr="008D3051">
        <w:rPr>
          <w:sz w:val="28"/>
          <w:szCs w:val="28"/>
        </w:rPr>
        <w:t xml:space="preserve"> остаются на повторный курс обучения.</w:t>
      </w:r>
    </w:p>
    <w:p w:rsidR="0028464F" w:rsidRPr="008D3051" w:rsidRDefault="00F82C1C" w:rsidP="001745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64F" w:rsidRPr="008D3051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28464F" w:rsidRPr="008D3051">
        <w:rPr>
          <w:sz w:val="28"/>
          <w:szCs w:val="28"/>
        </w:rPr>
        <w:t xml:space="preserve">. </w:t>
      </w:r>
      <w:r w:rsidR="009E2672">
        <w:rPr>
          <w:sz w:val="28"/>
          <w:szCs w:val="28"/>
        </w:rPr>
        <w:t>Обучающиеся</w:t>
      </w:r>
      <w:r w:rsidR="00127F23" w:rsidRPr="008D3051">
        <w:rPr>
          <w:sz w:val="28"/>
          <w:szCs w:val="28"/>
        </w:rPr>
        <w:t xml:space="preserve"> 5-8 и 10 классов, закончившие учебный год с одной неудовлетворительной отметкой, решением педагогического совета переводятся условно на следующий год обучения с обязательством ликвидации задолженности в течение учебного года. Окончательное решение о переводе </w:t>
      </w:r>
      <w:r w:rsidR="00097A47">
        <w:rPr>
          <w:sz w:val="28"/>
          <w:szCs w:val="28"/>
        </w:rPr>
        <w:t>обучающегося</w:t>
      </w:r>
      <w:r w:rsidR="00127F23" w:rsidRPr="008D3051">
        <w:rPr>
          <w:sz w:val="28"/>
          <w:szCs w:val="28"/>
        </w:rPr>
        <w:t xml:space="preserve"> в следующий класс педагогический совет принимает по окончании данного срока.</w:t>
      </w:r>
    </w:p>
    <w:p w:rsidR="00F82C1C" w:rsidRDefault="00F82C1C" w:rsidP="0028464F">
      <w:pPr>
        <w:spacing w:after="120"/>
        <w:jc w:val="both"/>
        <w:rPr>
          <w:b/>
          <w:sz w:val="28"/>
          <w:szCs w:val="28"/>
        </w:rPr>
      </w:pPr>
    </w:p>
    <w:p w:rsidR="0028464F" w:rsidRPr="008D3051" w:rsidRDefault="00F82C1C" w:rsidP="0028464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8464F" w:rsidRPr="008D3051">
        <w:rPr>
          <w:b/>
          <w:sz w:val="28"/>
          <w:szCs w:val="28"/>
        </w:rPr>
        <w:t xml:space="preserve">.  Предметные аттестационные комиссии. </w:t>
      </w:r>
    </w:p>
    <w:p w:rsidR="0028464F" w:rsidRPr="008D3051" w:rsidRDefault="00F82C1C" w:rsidP="0028464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464F" w:rsidRPr="008D3051">
        <w:rPr>
          <w:sz w:val="28"/>
          <w:szCs w:val="28"/>
        </w:rPr>
        <w:t>.1. Списки аттестационных комиссий, принимающих промежуточный контроль</w:t>
      </w:r>
      <w:r>
        <w:rPr>
          <w:sz w:val="28"/>
          <w:szCs w:val="28"/>
        </w:rPr>
        <w:t xml:space="preserve"> в декабре и итоговый контроль в мае</w:t>
      </w:r>
      <w:r w:rsidR="0028464F" w:rsidRPr="008D30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5-11-х </w:t>
      </w:r>
      <w:r w:rsidR="0028464F" w:rsidRPr="008D3051">
        <w:rPr>
          <w:sz w:val="28"/>
          <w:szCs w:val="28"/>
        </w:rPr>
        <w:t xml:space="preserve">классах, даты контроля, </w:t>
      </w:r>
      <w:r>
        <w:rPr>
          <w:sz w:val="28"/>
          <w:szCs w:val="28"/>
        </w:rPr>
        <w:t xml:space="preserve">график </w:t>
      </w:r>
      <w:r w:rsidR="0028464F" w:rsidRPr="008D3051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для обучающихся</w:t>
      </w:r>
      <w:r w:rsidR="0028464F" w:rsidRPr="008D3051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приказом директора У</w:t>
      </w:r>
      <w:r w:rsidR="0028464F" w:rsidRPr="008D3051">
        <w:rPr>
          <w:sz w:val="28"/>
          <w:szCs w:val="28"/>
        </w:rPr>
        <w:t xml:space="preserve">чреждения. При составлении расписания промежуточного контроля необходимо учитывать, что в день проводится только один экзамен (аттестация), </w:t>
      </w:r>
      <w:r>
        <w:rPr>
          <w:sz w:val="28"/>
          <w:szCs w:val="28"/>
        </w:rPr>
        <w:t xml:space="preserve">промежуток </w:t>
      </w:r>
      <w:r w:rsidR="0028464F" w:rsidRPr="008D3051">
        <w:rPr>
          <w:sz w:val="28"/>
          <w:szCs w:val="28"/>
        </w:rPr>
        <w:t>между двумя экзаменами должно быть не менее трех дней (исключая выходные дни). Аттестационная комиссия для промежуточного контроля может состоять из двух преподавателей: экзаменующего учителя и ассистента.</w:t>
      </w:r>
    </w:p>
    <w:p w:rsidR="0028464F" w:rsidRPr="008D3051" w:rsidRDefault="00F82C1C" w:rsidP="0028464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464F" w:rsidRPr="008D3051">
        <w:rPr>
          <w:sz w:val="28"/>
          <w:szCs w:val="28"/>
        </w:rPr>
        <w:t>.2. По результатам проведения промежуточного контроля аттестационная комиссия   готовит   материал   по   анализу   соответствия   знаний   обучающихся требованиям</w:t>
      </w:r>
      <w:r>
        <w:rPr>
          <w:sz w:val="28"/>
          <w:szCs w:val="28"/>
        </w:rPr>
        <w:t xml:space="preserve"> Федеральных </w:t>
      </w:r>
      <w:r w:rsidR="0028464F" w:rsidRPr="008D305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28464F" w:rsidRPr="008D3051">
        <w:rPr>
          <w:sz w:val="28"/>
          <w:szCs w:val="28"/>
        </w:rPr>
        <w:t>образовательных стандартов по схеме разработанн</w:t>
      </w:r>
      <w:r>
        <w:rPr>
          <w:sz w:val="28"/>
          <w:szCs w:val="28"/>
        </w:rPr>
        <w:t>ой</w:t>
      </w:r>
      <w:r w:rsidR="0028464F" w:rsidRPr="008D3051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У</w:t>
      </w:r>
      <w:r w:rsidR="0028464F" w:rsidRPr="008D3051">
        <w:rPr>
          <w:sz w:val="28"/>
          <w:szCs w:val="28"/>
        </w:rPr>
        <w:t>чреждения.</w:t>
      </w:r>
    </w:p>
    <w:p w:rsidR="0028464F" w:rsidRPr="008D3051" w:rsidRDefault="0028464F" w:rsidP="0028464F">
      <w:p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5.3.      Оценки,   полученные   обучающим</w:t>
      </w:r>
      <w:r w:rsidR="00F82C1C">
        <w:rPr>
          <w:sz w:val="28"/>
          <w:szCs w:val="28"/>
        </w:rPr>
        <w:t>и</w:t>
      </w:r>
      <w:r w:rsidRPr="008D3051">
        <w:rPr>
          <w:sz w:val="28"/>
          <w:szCs w:val="28"/>
        </w:rPr>
        <w:t xml:space="preserve">ся   в   ходе   промежуточного   контроля, записываются в ведомости (установленного образца) и </w:t>
      </w:r>
      <w:r w:rsidR="00F82C1C">
        <w:rPr>
          <w:sz w:val="28"/>
          <w:szCs w:val="28"/>
        </w:rPr>
        <w:t xml:space="preserve">в </w:t>
      </w:r>
      <w:r w:rsidRPr="008D3051">
        <w:rPr>
          <w:sz w:val="28"/>
          <w:szCs w:val="28"/>
        </w:rPr>
        <w:t>классных журналах.</w:t>
      </w: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Default="0028464F" w:rsidP="0028464F">
      <w:pPr>
        <w:jc w:val="right"/>
        <w:rPr>
          <w:sz w:val="28"/>
          <w:szCs w:val="28"/>
        </w:rPr>
      </w:pPr>
      <w:r w:rsidRPr="008D3051">
        <w:rPr>
          <w:sz w:val="28"/>
          <w:szCs w:val="28"/>
        </w:rPr>
        <w:lastRenderedPageBreak/>
        <w:t xml:space="preserve">Приложение </w:t>
      </w:r>
    </w:p>
    <w:p w:rsidR="00CE74C0" w:rsidRDefault="00CE74C0" w:rsidP="00CE74C0">
      <w:pPr>
        <w:jc w:val="right"/>
        <w:outlineLvl w:val="0"/>
        <w:rPr>
          <w:bCs/>
          <w:kern w:val="36"/>
          <w:sz w:val="28"/>
          <w:szCs w:val="28"/>
        </w:rPr>
      </w:pPr>
      <w:r w:rsidRPr="00CE74C0">
        <w:rPr>
          <w:sz w:val="28"/>
          <w:szCs w:val="28"/>
        </w:rPr>
        <w:t>к</w:t>
      </w:r>
      <w:r w:rsidR="00F82C1C" w:rsidRPr="00CE74C0">
        <w:rPr>
          <w:sz w:val="28"/>
          <w:szCs w:val="28"/>
        </w:rPr>
        <w:t xml:space="preserve"> Положению</w:t>
      </w:r>
      <w:r w:rsidRPr="00CE74C0">
        <w:rPr>
          <w:sz w:val="28"/>
          <w:szCs w:val="28"/>
        </w:rPr>
        <w:t xml:space="preserve"> </w:t>
      </w:r>
      <w:r w:rsidRPr="00CE74C0">
        <w:rPr>
          <w:bCs/>
          <w:kern w:val="36"/>
          <w:sz w:val="28"/>
          <w:szCs w:val="28"/>
        </w:rPr>
        <w:t xml:space="preserve">о системе педагогической оценки </w:t>
      </w:r>
    </w:p>
    <w:p w:rsidR="00CE74C0" w:rsidRPr="00CE74C0" w:rsidRDefault="00CE74C0" w:rsidP="00CE74C0">
      <w:pPr>
        <w:jc w:val="right"/>
        <w:outlineLvl w:val="0"/>
        <w:rPr>
          <w:bCs/>
          <w:kern w:val="36"/>
          <w:sz w:val="28"/>
          <w:szCs w:val="28"/>
        </w:rPr>
      </w:pPr>
      <w:r w:rsidRPr="00CE74C0">
        <w:rPr>
          <w:bCs/>
          <w:kern w:val="36"/>
          <w:sz w:val="28"/>
          <w:szCs w:val="28"/>
        </w:rPr>
        <w:t>учебных достижений обучающихся</w:t>
      </w:r>
    </w:p>
    <w:p w:rsidR="00CE74C0" w:rsidRDefault="00CE74C0" w:rsidP="00CE74C0">
      <w:pPr>
        <w:jc w:val="right"/>
        <w:outlineLvl w:val="0"/>
        <w:rPr>
          <w:bCs/>
          <w:sz w:val="28"/>
          <w:szCs w:val="28"/>
        </w:rPr>
      </w:pPr>
      <w:r w:rsidRPr="00CE74C0">
        <w:rPr>
          <w:bCs/>
          <w:kern w:val="36"/>
          <w:sz w:val="28"/>
          <w:szCs w:val="28"/>
        </w:rPr>
        <w:t xml:space="preserve"> </w:t>
      </w:r>
      <w:r w:rsidRPr="00CE74C0">
        <w:rPr>
          <w:bCs/>
          <w:sz w:val="28"/>
          <w:szCs w:val="28"/>
        </w:rPr>
        <w:t xml:space="preserve"> МБОУ гимназии № 10 ЛИК г. Невинномысска, </w:t>
      </w:r>
    </w:p>
    <w:p w:rsidR="00CE74C0" w:rsidRDefault="00CE74C0" w:rsidP="00CE74C0">
      <w:pPr>
        <w:jc w:val="right"/>
        <w:outlineLvl w:val="0"/>
        <w:rPr>
          <w:bCs/>
          <w:sz w:val="28"/>
          <w:szCs w:val="28"/>
        </w:rPr>
      </w:pPr>
      <w:r w:rsidRPr="00CE74C0">
        <w:rPr>
          <w:bCs/>
          <w:sz w:val="28"/>
          <w:szCs w:val="28"/>
        </w:rPr>
        <w:t xml:space="preserve">формах, порядке и периодичности </w:t>
      </w:r>
    </w:p>
    <w:p w:rsidR="00CE74C0" w:rsidRPr="00CE74C0" w:rsidRDefault="00CE74C0" w:rsidP="00CE74C0">
      <w:pPr>
        <w:jc w:val="right"/>
        <w:outlineLvl w:val="0"/>
        <w:rPr>
          <w:bCs/>
          <w:kern w:val="36"/>
          <w:sz w:val="28"/>
          <w:szCs w:val="28"/>
        </w:rPr>
      </w:pPr>
      <w:r w:rsidRPr="00CE74C0">
        <w:rPr>
          <w:bCs/>
          <w:sz w:val="28"/>
          <w:szCs w:val="28"/>
        </w:rPr>
        <w:t>их промежуточной аттестации</w:t>
      </w:r>
    </w:p>
    <w:p w:rsidR="00F82C1C" w:rsidRPr="008D3051" w:rsidRDefault="00F82C1C" w:rsidP="00CE74C0">
      <w:pPr>
        <w:jc w:val="right"/>
        <w:rPr>
          <w:sz w:val="28"/>
          <w:szCs w:val="28"/>
        </w:rPr>
      </w:pPr>
    </w:p>
    <w:p w:rsidR="00CE74C0" w:rsidRDefault="00CE74C0" w:rsidP="00CE74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</w:rPr>
        <w:t>КРИТЕРИИ И НОРМЫ ОЦЕНОЧНОЙ ДЕЯТЕЛЬНОСТИ</w:t>
      </w:r>
    </w:p>
    <w:p w:rsidR="0028464F" w:rsidRPr="008D3051" w:rsidRDefault="00CE74C0" w:rsidP="00CE74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ТЕКУЩЕЙ И </w:t>
      </w:r>
      <w:r w:rsidRPr="008D3051">
        <w:rPr>
          <w:b/>
          <w:bCs/>
          <w:sz w:val="28"/>
          <w:szCs w:val="28"/>
        </w:rPr>
        <w:t xml:space="preserve"> ПРОМЕЖУТОЧНОЙ АТТЕСТАЦИ</w:t>
      </w:r>
      <w:r>
        <w:rPr>
          <w:b/>
          <w:bCs/>
          <w:sz w:val="28"/>
          <w:szCs w:val="28"/>
        </w:rPr>
        <w:t>ЯХ</w:t>
      </w:r>
    </w:p>
    <w:p w:rsidR="00CE74C0" w:rsidRDefault="00CE74C0" w:rsidP="00CE74C0">
      <w:pPr>
        <w:pStyle w:val="a6"/>
        <w:spacing w:after="0"/>
        <w:jc w:val="center"/>
        <w:rPr>
          <w:b/>
          <w:i/>
          <w:iCs/>
          <w:sz w:val="28"/>
          <w:szCs w:val="28"/>
        </w:rPr>
      </w:pPr>
    </w:p>
    <w:p w:rsidR="00CE74C0" w:rsidRPr="00756727" w:rsidRDefault="00CE74C0" w:rsidP="00CE74C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756727">
        <w:rPr>
          <w:bCs/>
          <w:sz w:val="28"/>
          <w:szCs w:val="28"/>
        </w:rPr>
        <w:t>Критерии и нормы оценочной деятельности</w:t>
      </w:r>
      <w:r w:rsidR="00756727" w:rsidRPr="00756727">
        <w:rPr>
          <w:bCs/>
          <w:sz w:val="28"/>
          <w:szCs w:val="28"/>
        </w:rPr>
        <w:t xml:space="preserve"> </w:t>
      </w:r>
      <w:r w:rsidRPr="00756727">
        <w:rPr>
          <w:bCs/>
          <w:sz w:val="28"/>
          <w:szCs w:val="28"/>
        </w:rPr>
        <w:t xml:space="preserve"> в текущей и  промежуточной аттестациях</w:t>
      </w:r>
      <w:r w:rsidR="00756727">
        <w:rPr>
          <w:bCs/>
          <w:sz w:val="28"/>
          <w:szCs w:val="28"/>
        </w:rPr>
        <w:t xml:space="preserve"> разработаны на основе технологии индивидуализации  обучения обучающихся, разноуровневого по степени сложности содержания обучения обучающихся 5-11-х классов.</w:t>
      </w:r>
    </w:p>
    <w:p w:rsidR="00CE74C0" w:rsidRDefault="00756727" w:rsidP="00CE74C0">
      <w:pPr>
        <w:pStyle w:val="a6"/>
        <w:numPr>
          <w:ilvl w:val="0"/>
          <w:numId w:val="16"/>
        </w:numPr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критериях и нормах оценочной деятельности используется пятибалльная система. Оценка «2» - неудовлетворительно и «1»  - абсолютно не удовлетворительно выставляются в случаях, когда обучающийся не продемонстрировал никаких знаний, умений и компетентностей.</w:t>
      </w:r>
    </w:p>
    <w:p w:rsidR="00756727" w:rsidRPr="00CE74C0" w:rsidRDefault="00756727" w:rsidP="00CE74C0">
      <w:pPr>
        <w:pStyle w:val="a6"/>
        <w:numPr>
          <w:ilvl w:val="0"/>
          <w:numId w:val="16"/>
        </w:numPr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Критерии и нормы оценок по предметам:</w:t>
      </w:r>
    </w:p>
    <w:p w:rsidR="00CE74C0" w:rsidRDefault="00CE74C0" w:rsidP="00CE74C0">
      <w:pPr>
        <w:pStyle w:val="a6"/>
        <w:spacing w:after="0"/>
        <w:jc w:val="center"/>
        <w:rPr>
          <w:b/>
          <w:i/>
          <w:iCs/>
          <w:sz w:val="28"/>
          <w:szCs w:val="28"/>
        </w:rPr>
      </w:pPr>
    </w:p>
    <w:p w:rsidR="008D3051" w:rsidRPr="008D3051" w:rsidRDefault="008D3051" w:rsidP="00CE74C0">
      <w:pPr>
        <w:pStyle w:val="a6"/>
        <w:spacing w:after="0"/>
        <w:jc w:val="center"/>
        <w:rPr>
          <w:b/>
          <w:i/>
          <w:iCs/>
          <w:sz w:val="28"/>
          <w:szCs w:val="28"/>
        </w:rPr>
      </w:pPr>
      <w:r w:rsidRPr="008D3051">
        <w:rPr>
          <w:b/>
          <w:i/>
          <w:iCs/>
          <w:sz w:val="28"/>
          <w:szCs w:val="28"/>
        </w:rPr>
        <w:t>ИСТОРИЯ</w:t>
      </w:r>
    </w:p>
    <w:p w:rsidR="008D3051" w:rsidRPr="008D3051" w:rsidRDefault="008D3051" w:rsidP="00CE74C0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CE74C0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усвоение и воспроизведение материала по образцу без существенных ошибок.</w:t>
      </w:r>
    </w:p>
    <w:p w:rsidR="008D3051" w:rsidRPr="008D3051" w:rsidRDefault="008D3051" w:rsidP="00CE74C0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усвоение и воспроизведение материала по образцу с незначительными ошибками.</w:t>
      </w:r>
    </w:p>
    <w:p w:rsidR="008D3051" w:rsidRPr="008D3051" w:rsidRDefault="008D3051" w:rsidP="00CE74C0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CE74C0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использованы научные термины.</w:t>
      </w:r>
    </w:p>
    <w:p w:rsidR="008D3051" w:rsidRPr="008D3051" w:rsidRDefault="008D3051" w:rsidP="00CE74C0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при этом допущены 2-3 несущественные ошибки,  исправленные по требованию учителя.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ответ не полный,  несвязный,  или ответ полный,  но допущена существенная ошибка.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применение знаний и умений в новой ситуации,  защита новых идей,  расширение неординарных ситуаций.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при этом допущены 2-3 несущественные ошибки,  исправленные по требованию учителя,  в тексте использована дополнительная научная литература.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lastRenderedPageBreak/>
        <w:t>«3»</w:t>
      </w:r>
      <w:r w:rsidRPr="008D3051">
        <w:rPr>
          <w:sz w:val="28"/>
          <w:szCs w:val="28"/>
        </w:rPr>
        <w:t xml:space="preserve"> - не использована дополнительная литература,  содержание учебного материала изложено не полностью.</w:t>
      </w:r>
    </w:p>
    <w:p w:rsidR="008D3051" w:rsidRPr="008D3051" w:rsidRDefault="008D3051" w:rsidP="008D3051">
      <w:pPr>
        <w:rPr>
          <w:sz w:val="28"/>
          <w:szCs w:val="28"/>
        </w:rPr>
      </w:pP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>ГЕОГРАФИЯ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усвоение минимального объема знаний,  основных понятий. Выполнение заданий по образцу,  практические работы выполнены без ошибок.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ответ </w:t>
      </w:r>
      <w:r w:rsidR="00097A47">
        <w:rPr>
          <w:sz w:val="28"/>
          <w:szCs w:val="28"/>
        </w:rPr>
        <w:t>обучающегося</w:t>
      </w:r>
      <w:r w:rsidRPr="008D3051">
        <w:rPr>
          <w:sz w:val="28"/>
          <w:szCs w:val="28"/>
        </w:rPr>
        <w:t xml:space="preserve"> под руководством учителя (наводящие вопросы). Выполнение практических заданий с 1-2 ошибками.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дать правильно определения,  понятия,  используя научные термины. Уметь объяснить явления,  процессы,  происходящие в природе. Уметь устанавливать причинно-следственные связи,  читать и анализировать статистические и графические материалы,  читать и анализировать карты,  картосхемы с использованием приема «наложения» карт разного содержания.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учащийся допускает 2-3 ошибки и  исправляет по требованию учителя. Ответ полный,  построен в логической последовательности.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ответ полный,  но допущены существенные ошибки, либо ответ неполный, несвязный;    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применение знаний и умений в новой ситуации. Моделирование географической ситуации,  составление географического прогноза; установление сложных связей между природой,  населением,  хозяйством. Установление закономерностей между явлениями и процессами,  происходящими в природе. Использование дополнительной литературы.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ответ полный,  правильный,  на основании изученного материала,  материал изложен в определенной логической последовательности,  при этом допущены 2-3 несущественные ошибки,  исправленные по требованию учителя.    В ответе использована дополнительная литература.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не использована дополнительная литература,  содержание основного учебного материала изложено не полностью.</w:t>
      </w:r>
    </w:p>
    <w:p w:rsidR="008D3051" w:rsidRPr="008D3051" w:rsidRDefault="008D3051" w:rsidP="008D3051">
      <w:pPr>
        <w:rPr>
          <w:sz w:val="28"/>
          <w:szCs w:val="28"/>
        </w:rPr>
      </w:pP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 xml:space="preserve">ЛИТЕРАТУРА (УСТНЫЕ ОТВЕТЫ) 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оценивается ответ,  который показывает прочное знание,  понимание текста изучаемого произведения (сюжета,  композиции,  взаимосвязи событий,  характера и поступков героев); умение привлекать текст для обоснования своих выводов; владение монологической литературной речью. Допускаются 1-2 недочета во владении навыками выразительного чтения.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ответ,  свидетельствующий в основном о знании и понимании текста изучаемого произведения,  содержащий недочеты в оценке сюжета,  характеров,  поступков героя, недочеты в пользовании текстом для обоснования своих выводов,  выразительное чтение по книге,  допускаются ошибки в содержании </w:t>
      </w:r>
      <w:r w:rsidRPr="008D3051">
        <w:rPr>
          <w:sz w:val="28"/>
          <w:szCs w:val="28"/>
        </w:rPr>
        <w:lastRenderedPageBreak/>
        <w:t>ответа,  несоответствие уровня чтения нормам,  установленным для данного класса,  слабое владение монологической речью.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«2» -</w:t>
      </w:r>
      <w:r w:rsidRPr="008D3051">
        <w:rPr>
          <w:sz w:val="28"/>
          <w:szCs w:val="28"/>
        </w:rPr>
        <w:t xml:space="preserve"> ответ, 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речью,  несоответствие уровня чтения нормам,  установленным для данного класса,  бедность выразительных средств языка.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ответ,  обнаруживающий прочные знания и глубокое понимание текста изучаемого произведения; умение объяснить взаимосвязь событий,  характер и поступки героев и роль художественных средств в раскрытии идейно-эстетического содержания произведения,  умение пользоваться  теоретико-литературными знаниями при анализе художественного произведения,  владеть литературоведческой терминологией,  элементами комплексного анализа текста; привлекать текст для аргументации своих выводов,  раскрывать связь произведения с эпохой, умение работать с критической и дополнительной литературой,  свободное владение монологической литературной речью,  навыками выразительного чтения;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ответ,  который показывает прочное знание и достаточно глубокое понимание текста изучаемого произведения; умение объяснить взаимосвязь событий,  характеры и поступки героев и роль основных художественных средств в раскрытии идейно-эстетического содержания произведения,  умение пользоваться  основными теоретико-литературными знаниями при анализе прочитанных произведений,  литературоведческой терминологией,  владеть элементами комплексного анализа текста; умение привлекать текст произведения для обоснования своих выводов, умение работать с критической литературой,  хорошее владение монологической литературной речью,  навыками выразительного чтения. Допускается 1-2 неточности в ответе.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ответ,  свидетельствующий в основном о знании и понимании текста изучаемого произведения; умении объяснить взаимосвязь основных событий,  характеры и поступки героев и роль важнейших художественных средств в раскрытии идейно-эстетического содержания произведения,  об ограниченных навыках разбора и недостаточном умении привлекать текст произведения для подтверждения своих выводов; слабое знание поэтического произведения.  Допускается несколько ошибок в содержании ответа,  недостаточно свободное владение монологической речью,  ряд недостатков в композиции и языке ответа,  несоответствие уровня чтения нормам, установленным для данного класса,  интонационные и смысловые недочеты при чтении наизусть.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</w:t>
      </w:r>
      <w:r w:rsidRPr="008D3051">
        <w:rPr>
          <w:sz w:val="28"/>
          <w:szCs w:val="28"/>
          <w:lang w:val="en-US"/>
        </w:rPr>
        <w:t>II</w:t>
      </w:r>
      <w:r w:rsidRPr="008D3051">
        <w:rPr>
          <w:sz w:val="28"/>
          <w:szCs w:val="28"/>
        </w:rPr>
        <w:t xml:space="preserve"> уровень + умение показать место и значение произведения (образа) в русской и мировой литературе,  сравнивать разные точки зрения на творчество писателя,  произведение,  героя; знание особенностей поэтики автора,  </w:t>
      </w:r>
      <w:r w:rsidRPr="008D3051">
        <w:rPr>
          <w:sz w:val="28"/>
          <w:szCs w:val="28"/>
        </w:rPr>
        <w:lastRenderedPageBreak/>
        <w:t>новаторство писателя; владение навыками комплексного анализа текста,  умение найти пути решения проблемного вопроса,  работать с иллюстративным материалом,  аргументировать собственную читательскую позицию; использовать выразительное чтение как средство показа авторской позиции.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те же требования,  что и на «5»,  1-2 недочета в ответе.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IV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</w:t>
      </w:r>
      <w:r w:rsidRPr="008D3051">
        <w:rPr>
          <w:sz w:val="28"/>
          <w:szCs w:val="28"/>
          <w:lang w:val="en-US"/>
        </w:rPr>
        <w:t>II</w:t>
      </w:r>
      <w:r w:rsidRPr="008D3051">
        <w:rPr>
          <w:sz w:val="28"/>
          <w:szCs w:val="28"/>
        </w:rPr>
        <w:t xml:space="preserve">,  </w:t>
      </w:r>
      <w:r w:rsidRPr="008D3051">
        <w:rPr>
          <w:sz w:val="28"/>
          <w:szCs w:val="28"/>
          <w:lang w:val="en-US"/>
        </w:rPr>
        <w:t>III</w:t>
      </w:r>
      <w:r w:rsidRPr="008D3051">
        <w:rPr>
          <w:sz w:val="28"/>
          <w:szCs w:val="28"/>
        </w:rPr>
        <w:t xml:space="preserve"> уровень + умение использовать внепрограммные произведения для более глубокого раскрытия темы,  владение навыками самостоятельной исследовательской работы,  умение сформулировать проблемный вопрос и найти пути его решения,  определить место произведения в культурном пласте; владение навыками артистического чтения художественного произведения.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те же требования,  что и на «5»,  1-2 недочета в ответе.</w:t>
      </w:r>
    </w:p>
    <w:p w:rsidR="008D3051" w:rsidRPr="008D3051" w:rsidRDefault="008D3051" w:rsidP="008D3051">
      <w:pPr>
        <w:jc w:val="center"/>
        <w:rPr>
          <w:b/>
          <w:bCs/>
          <w:sz w:val="28"/>
          <w:szCs w:val="28"/>
        </w:rPr>
      </w:pP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 xml:space="preserve">ЛИТЕРАТУРА </w:t>
      </w: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 xml:space="preserve">(ВЫРАЗИТЕЛЬНОЕ ЧТЕНИЕ) 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оценивается чтение наизусть,  свидетельствующее о хорошем знании текста,  умении расставить смысловые и интонационные акценты (1-2 недочета),  определить логические паузы и ударения (1-2 недочета),  1-2 недочета в орфоэпии.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отметка ставится за выразительное чтение по книге.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оценивается чтение,  свидетельствующее о владении навыками выразительного чтения (отличное знание текста,  верно расставлены смысловые и интонационные акценты,  логические паузы и ударения). Определена логическая мелодия,  соблюдаются орфоэпические нормы,  чтение эмоционально.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отметкой «4» оценивается чтение наизусть в соответствии с требованиями к ответу ученика </w:t>
      </w:r>
      <w:r w:rsidRPr="008D3051">
        <w:rPr>
          <w:sz w:val="28"/>
          <w:szCs w:val="28"/>
          <w:lang w:val="en-US"/>
        </w:rPr>
        <w:t>II</w:t>
      </w:r>
      <w:r w:rsidRPr="008D3051">
        <w:rPr>
          <w:sz w:val="28"/>
          <w:szCs w:val="28"/>
        </w:rPr>
        <w:t xml:space="preserve">,  </w:t>
      </w:r>
      <w:r w:rsidRPr="008D3051">
        <w:rPr>
          <w:sz w:val="28"/>
          <w:szCs w:val="28"/>
          <w:lang w:val="en-US"/>
        </w:rPr>
        <w:t>III</w:t>
      </w:r>
      <w:r w:rsidRPr="008D3051">
        <w:rPr>
          <w:sz w:val="28"/>
          <w:szCs w:val="28"/>
        </w:rPr>
        <w:t xml:space="preserve">, </w:t>
      </w:r>
      <w:r w:rsidRPr="008D3051">
        <w:rPr>
          <w:sz w:val="28"/>
          <w:szCs w:val="28"/>
          <w:lang w:val="en-US"/>
        </w:rPr>
        <w:t>IV</w:t>
      </w:r>
      <w:r w:rsidRPr="008D3051">
        <w:rPr>
          <w:sz w:val="28"/>
          <w:szCs w:val="28"/>
        </w:rPr>
        <w:t xml:space="preserve"> уровня на «5»,  но имеется 1-2 недочета.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отметка «3» ставится за слабое знание поэтического текста,  смысловые и интонационные недочеты,  орфоэпические ошибки (</w:t>
      </w:r>
      <w:r w:rsidRPr="008D3051">
        <w:rPr>
          <w:sz w:val="28"/>
          <w:szCs w:val="28"/>
          <w:lang w:val="en-US"/>
        </w:rPr>
        <w:t>II</w:t>
      </w:r>
      <w:r w:rsidRPr="008D3051">
        <w:rPr>
          <w:sz w:val="28"/>
          <w:szCs w:val="28"/>
        </w:rPr>
        <w:t xml:space="preserve">,  </w:t>
      </w:r>
      <w:r w:rsidRPr="008D3051">
        <w:rPr>
          <w:sz w:val="28"/>
          <w:szCs w:val="28"/>
          <w:lang w:val="en-US"/>
        </w:rPr>
        <w:t>III</w:t>
      </w:r>
      <w:r w:rsidRPr="008D3051">
        <w:rPr>
          <w:sz w:val="28"/>
          <w:szCs w:val="28"/>
        </w:rPr>
        <w:t xml:space="preserve">, </w:t>
      </w:r>
      <w:r w:rsidRPr="008D3051">
        <w:rPr>
          <w:sz w:val="28"/>
          <w:szCs w:val="28"/>
          <w:lang w:val="en-US"/>
        </w:rPr>
        <w:t>IV</w:t>
      </w:r>
      <w:r w:rsidRPr="008D3051">
        <w:rPr>
          <w:sz w:val="28"/>
          <w:szCs w:val="28"/>
        </w:rPr>
        <w:t xml:space="preserve"> уровни) – более 2.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</w:t>
      </w:r>
      <w:r w:rsidRPr="008D3051">
        <w:rPr>
          <w:sz w:val="28"/>
          <w:szCs w:val="28"/>
          <w:lang w:val="en-US"/>
        </w:rPr>
        <w:t>II</w:t>
      </w:r>
      <w:r w:rsidRPr="008D3051">
        <w:rPr>
          <w:sz w:val="28"/>
          <w:szCs w:val="28"/>
        </w:rPr>
        <w:t xml:space="preserve"> уровень + умение использовать выразительное чтение как средство показа авторской позиции.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те же требования,  что и на «5»,  но имеется 1-2 недочета.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IV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владение навыками артистического чтения художественного произведения.</w:t>
      </w: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 xml:space="preserve">ЛИТЕРАТУРА (СОЧИНЕНИЕ) </w:t>
      </w:r>
    </w:p>
    <w:p w:rsidR="008D3051" w:rsidRPr="008D3051" w:rsidRDefault="008D3051" w:rsidP="008D3051">
      <w:pPr>
        <w:pStyle w:val="21"/>
        <w:spacing w:after="0" w:line="240" w:lineRule="auto"/>
        <w:rPr>
          <w:sz w:val="28"/>
          <w:szCs w:val="28"/>
        </w:rPr>
      </w:pPr>
      <w:r w:rsidRPr="008D3051">
        <w:rPr>
          <w:sz w:val="28"/>
          <w:szCs w:val="28"/>
        </w:rPr>
        <w:tab/>
        <w:t xml:space="preserve">Отметка «5» за содержание ставится за сочинение глубоко и аргументированно,  в соответствии с требованиями к устному ответу по уровням раскрывающее тему,  свидетельствующее об отличном знании текста произведения и дополнительных материалов,  необходимых  для ее раскрытия,  </w:t>
      </w:r>
      <w:r w:rsidRPr="008D3051">
        <w:rPr>
          <w:sz w:val="28"/>
          <w:szCs w:val="28"/>
        </w:rPr>
        <w:lastRenderedPageBreak/>
        <w:t>умение целенаправленно анализировать материал,  делать выводы и обобщения. Стройное по композиции,  логичное и последовательное в изложении мыслей; написанное правильным литературным языком и стилистически соответствующее содержанию. Допускается одна незначительная неточность в содержании,  1-2 речевых недочета.</w:t>
      </w:r>
    </w:p>
    <w:p w:rsidR="008D3051" w:rsidRPr="008D3051" w:rsidRDefault="008D3051" w:rsidP="008D305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 xml:space="preserve">ИНОСТРАННЫЙ ЯЗЫК </w:t>
      </w:r>
    </w:p>
    <w:p w:rsidR="008D3051" w:rsidRPr="008D3051" w:rsidRDefault="008D3051" w:rsidP="008D30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  <w:vertAlign w:val="superscript"/>
        </w:rPr>
        <w:t>«</w:t>
      </w:r>
      <w:r w:rsidRPr="008D3051">
        <w:rPr>
          <w:b/>
          <w:bCs/>
          <w:sz w:val="28"/>
          <w:szCs w:val="28"/>
        </w:rPr>
        <w:t>МОНОЛОГ»  + «ДИАЛОГ» (говорение)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«4»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высказывание в необходимом объеме для данного уровня и класса, построенное на данных образцах и языковых опорах. Правильное употребление простых грамматических структур и лексики наиболее употребительной, изучаемой в данном классе. Высказывание построено логично и последовательно. Возможны некоторые ошибки в произношении.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«3»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объем высказывания меньше необходимого на 1-2 фразы. Допускаются некоторые ошибки в грамматике и произношении, нарушения в логичности и последователь</w:t>
      </w:r>
      <w:r w:rsidRPr="008D3051">
        <w:rPr>
          <w:sz w:val="28"/>
          <w:szCs w:val="28"/>
        </w:rPr>
        <w:softHyphen/>
        <w:t>ности высказывания.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«2»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неумение употреблять изученные грамматические структуры и языковой материал.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«5»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умение без подготовки высказываться логично, последовательно и в соответствии с предложенной ситуацией в определенном нормой объеме. Отсутствие ошибок при употреблении программного языкового материала. Продемонстрировано умение выражать свое отношение к предмету высказывания.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«4»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высказывание в необходимом объеме. Допускается до 3-х ошибок в грамматичес</w:t>
      </w:r>
      <w:r w:rsidRPr="008D3051">
        <w:rPr>
          <w:sz w:val="28"/>
          <w:szCs w:val="28"/>
        </w:rPr>
        <w:softHyphen/>
        <w:t>ком оформлении и некоторые ошибки в произношении. Выполнены все требова</w:t>
      </w:r>
      <w:r w:rsidRPr="008D3051">
        <w:rPr>
          <w:sz w:val="28"/>
          <w:szCs w:val="28"/>
        </w:rPr>
        <w:softHyphen/>
        <w:t>ния к устному высказыванию.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«3»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объем высказывания меньше необходимого, но более 50 % от нормы. Нарушена логичность, последовательность, есть ошибки в грамматике и произношении (более 3-х).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«2»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неумение употреблять изученные грамматические структуры и языковой материал. Очень маленький объем высказывания (менее 50 % от нормы), отсутствие логичности и последовательности.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«5»</w:t>
      </w:r>
      <w:r w:rsidRPr="008D3051">
        <w:rPr>
          <w:noProof/>
          <w:sz w:val="28"/>
          <w:szCs w:val="28"/>
        </w:rPr>
        <w:t xml:space="preserve"> </w:t>
      </w:r>
      <w:r w:rsidRPr="008D3051">
        <w:rPr>
          <w:sz w:val="28"/>
          <w:szCs w:val="28"/>
        </w:rPr>
        <w:t>- см. II уровень «5» + правильное употребление более сложных грамматических струк</w:t>
      </w:r>
      <w:r w:rsidRPr="008D3051">
        <w:rPr>
          <w:sz w:val="28"/>
          <w:szCs w:val="28"/>
        </w:rPr>
        <w:softHyphen/>
        <w:t>тур и дополнительной лексики. Владение всеми формами устного речевого общения (см. Программу стр. 12). Умение решать творческие задачи, в процессе высказывания.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«4»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необходимый объем высказывания. Допускаются 1-2 грамматические ошибки и до 3-х ошибок в употреблении лексики.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«3»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объем высказывания менее нормы (но более 50 %), нарушена логичность, после</w:t>
      </w:r>
      <w:r w:rsidRPr="008D3051">
        <w:rPr>
          <w:sz w:val="28"/>
          <w:szCs w:val="28"/>
        </w:rPr>
        <w:softHyphen/>
        <w:t>довательность. Отсутствие дополнительного материала, отсутствие творчества при составлении.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«2»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объем высказывания менее 50 % + см. «2» на II уровне.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</w:rPr>
        <w:lastRenderedPageBreak/>
        <w:t>IV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3051">
        <w:rPr>
          <w:noProof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-умение высказываться с предварительной, самостоятельной, творческой, исследо</w:t>
      </w:r>
      <w:r w:rsidRPr="008D3051">
        <w:rPr>
          <w:sz w:val="28"/>
          <w:szCs w:val="28"/>
        </w:rPr>
        <w:softHyphen/>
        <w:t>вательской подготовкой (подбор языкового материала, проблемная разработка тем, умение выдвигать гипотезы интеллектуально- эвристического характера).</w:t>
      </w:r>
    </w:p>
    <w:p w:rsidR="008D3051" w:rsidRPr="008D3051" w:rsidRDefault="008D3051" w:rsidP="008D305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 xml:space="preserve">ИНОСТРАННЫЙ ЯЗЫК </w:t>
      </w:r>
    </w:p>
    <w:p w:rsidR="008D3051" w:rsidRPr="008D3051" w:rsidRDefault="008D3051" w:rsidP="008D3051">
      <w:pPr>
        <w:pStyle w:val="2"/>
        <w:spacing w:before="0"/>
        <w:jc w:val="center"/>
        <w:rPr>
          <w:iCs w:val="0"/>
        </w:rPr>
      </w:pPr>
      <w:r w:rsidRPr="008D3051">
        <w:rPr>
          <w:iCs w:val="0"/>
        </w:rPr>
        <w:t>ЧТЕНИЕ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  <w:lang w:val="en-US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noProof/>
          <w:sz w:val="28"/>
          <w:szCs w:val="28"/>
        </w:rPr>
        <w:t>«4» -</w:t>
      </w:r>
      <w:r w:rsidRPr="008D3051">
        <w:rPr>
          <w:sz w:val="28"/>
          <w:szCs w:val="28"/>
        </w:rPr>
        <w:t xml:space="preserve"> чтение со словарем с полным пониманием текста и умением выполнять задания репродуктивного характера. При чтении вслух возможны фонетические и интонационные ошибки (3-4). </w:t>
      </w:r>
    </w:p>
    <w:p w:rsidR="008D3051" w:rsidRPr="008D3051" w:rsidRDefault="008D3051" w:rsidP="008D3051">
      <w:pPr>
        <w:pStyle w:val="a4"/>
        <w:rPr>
          <w:szCs w:val="28"/>
        </w:rPr>
      </w:pPr>
      <w:r w:rsidRPr="008D3051">
        <w:rPr>
          <w:szCs w:val="28"/>
        </w:rPr>
        <w:t>«3» - частичное понимание прочитанного со словарем текста. Выполнение 50 % заданий к тексту. Возможно более 5 ошибок.</w:t>
      </w:r>
    </w:p>
    <w:p w:rsidR="008D3051" w:rsidRPr="008D3051" w:rsidRDefault="008D3051" w:rsidP="008D3051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8D3051">
        <w:rPr>
          <w:sz w:val="28"/>
          <w:szCs w:val="28"/>
        </w:rPr>
        <w:t xml:space="preserve"> «2» - </w:t>
      </w:r>
      <w:r w:rsidRPr="008D3051">
        <w:rPr>
          <w:b/>
          <w:bCs/>
          <w:sz w:val="28"/>
          <w:szCs w:val="28"/>
        </w:rPr>
        <w:t>непонимание текста и выполнение менее 50 % заданий. Многочисленные ошибки в произношении.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чтение со словарем текстов, построенных на языковом материале программы, с полным пониманием содержания и умение выполнять различные задания к тексту. Отсутствие интонационных и фонетических ошибок.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«4»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допускается 1-3 ошибки при выполнении заданий и 1-3 интонационных или фоне</w:t>
      </w:r>
      <w:r w:rsidRPr="008D3051">
        <w:rPr>
          <w:sz w:val="28"/>
          <w:szCs w:val="28"/>
        </w:rPr>
        <w:softHyphen/>
        <w:t>тических ошибки.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 xml:space="preserve">«3» </w:t>
      </w:r>
      <w:r w:rsidRPr="008D3051">
        <w:rPr>
          <w:noProof/>
          <w:sz w:val="28"/>
          <w:szCs w:val="28"/>
        </w:rPr>
        <w:t>-</w:t>
      </w:r>
      <w:r w:rsidRPr="008D3051">
        <w:rPr>
          <w:sz w:val="28"/>
          <w:szCs w:val="28"/>
        </w:rPr>
        <w:t xml:space="preserve"> частичное понимание текста и выполнение более 50 % заданий к тексту. Многочисленные ошибки при чтении вслух.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«2»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непонимание содержания текста и выполнение менее 50 % заданий к тексту.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Ill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«5»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чтение без словаря текстов и полное понимание содержания, выполнение дополнительных творческих заданий, отсутствие любых ошибок. 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чтение без словаря, полное понимание содержания текста. При выполнении</w:t>
      </w:r>
      <w:r w:rsidRPr="008D3051">
        <w:rPr>
          <w:b/>
          <w:bCs/>
          <w:sz w:val="28"/>
          <w:szCs w:val="28"/>
        </w:rPr>
        <w:t xml:space="preserve"> </w:t>
      </w:r>
      <w:r w:rsidRPr="008D3051">
        <w:rPr>
          <w:sz w:val="28"/>
          <w:szCs w:val="28"/>
        </w:rPr>
        <w:t xml:space="preserve">заданий к тексту, допускаются 1-3 ошибки. 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чтение без словаря с частичным пониманием текста и выполнение более 50 % заданий к тексту. Многочисленные ошибки при чтении вслух.</w:t>
      </w:r>
    </w:p>
    <w:p w:rsidR="008D3051" w:rsidRPr="008D3051" w:rsidRDefault="008D3051" w:rsidP="008D3051">
      <w:pPr>
        <w:pStyle w:val="a4"/>
        <w:rPr>
          <w:szCs w:val="28"/>
        </w:rPr>
      </w:pPr>
      <w:r w:rsidRPr="008D3051">
        <w:rPr>
          <w:b/>
          <w:bCs/>
          <w:szCs w:val="28"/>
        </w:rPr>
        <w:t>«2»</w:t>
      </w:r>
      <w:r w:rsidRPr="008D3051">
        <w:rPr>
          <w:szCs w:val="28"/>
        </w:rPr>
        <w:t xml:space="preserve"> - чтение без словаря, непонимание содержания текста и выполнение менее 50 % заданий.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</w:rPr>
        <w:t>IV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«5»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чтение неадаптированных, аутентичных текстов, полное понимание содержания на основе прочитанного, выполнение исследовательско-проблемных заданий (рецензии, аннотации, эссе </w:t>
      </w:r>
      <w:r w:rsidR="000711F4" w:rsidRPr="008D3051">
        <w:rPr>
          <w:sz w:val="28"/>
          <w:szCs w:val="28"/>
        </w:rPr>
        <w:t>- р</w:t>
      </w:r>
      <w:r w:rsidRPr="008D3051">
        <w:rPr>
          <w:sz w:val="28"/>
          <w:szCs w:val="28"/>
        </w:rPr>
        <w:t>ассуждения). Ошибки исключены.</w:t>
      </w:r>
    </w:p>
    <w:p w:rsidR="008D3051" w:rsidRPr="008D3051" w:rsidRDefault="008D3051" w:rsidP="008D3051">
      <w:pPr>
        <w:jc w:val="both"/>
        <w:rPr>
          <w:sz w:val="28"/>
          <w:szCs w:val="28"/>
        </w:rPr>
      </w:pPr>
    </w:p>
    <w:p w:rsidR="008D3051" w:rsidRPr="008D3051" w:rsidRDefault="008D3051" w:rsidP="008D305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>ИНОСТРАННЫЙ ЯЗЫК</w:t>
      </w:r>
    </w:p>
    <w:p w:rsidR="008D3051" w:rsidRPr="008D3051" w:rsidRDefault="008D3051" w:rsidP="008D3051">
      <w:pPr>
        <w:pStyle w:val="1"/>
        <w:spacing w:before="0" w:after="0"/>
        <w:jc w:val="center"/>
        <w:rPr>
          <w:i/>
          <w:sz w:val="28"/>
          <w:szCs w:val="28"/>
        </w:rPr>
      </w:pPr>
      <w:r w:rsidRPr="008D3051">
        <w:rPr>
          <w:i/>
          <w:sz w:val="28"/>
          <w:szCs w:val="28"/>
        </w:rPr>
        <w:t>АУДИРОВАНИЕ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умение правильно понять общее содержание текста и передать его на русском языке. Возможны 1-2 фактических ошибки. 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lastRenderedPageBreak/>
        <w:t>«3»</w:t>
      </w:r>
      <w:r w:rsidRPr="008D3051">
        <w:rPr>
          <w:sz w:val="28"/>
          <w:szCs w:val="28"/>
        </w:rPr>
        <w:t xml:space="preserve"> - частичное понимание (более 50%) содержания текста. 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«2»</w:t>
      </w:r>
      <w:r w:rsidRPr="008D3051">
        <w:rPr>
          <w:sz w:val="28"/>
          <w:szCs w:val="28"/>
        </w:rPr>
        <w:t xml:space="preserve"> - полное непонимание текста.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«5»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умение понять текст, различая основную и второстепенную информацию. Умение выполнять задания по содержанию текста на английском языке (без фактичес</w:t>
      </w:r>
      <w:r w:rsidRPr="008D3051">
        <w:rPr>
          <w:sz w:val="28"/>
          <w:szCs w:val="28"/>
        </w:rPr>
        <w:softHyphen/>
        <w:t>ких ошибок).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«4»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умение понять текст, различая основную и второстепенную информацию. Умение выполнять задания по содержанию текста на английском языке (без фактичес</w:t>
      </w:r>
      <w:r w:rsidRPr="008D3051">
        <w:rPr>
          <w:sz w:val="28"/>
          <w:szCs w:val="28"/>
        </w:rPr>
        <w:softHyphen/>
        <w:t>ких ошибок). Допускается 1 -2 фактические ошибки.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«3»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частичное понимание текста. Выполнение 50 % заданий по содержанию текста.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«2»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полное непонимание содержания текста. Невыполнение заданий.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Ill</w:t>
      </w:r>
      <w:r w:rsidRPr="008D3051">
        <w:rPr>
          <w:b/>
          <w:bCs/>
          <w:sz w:val="28"/>
          <w:szCs w:val="28"/>
          <w:u w:val="single"/>
        </w:rPr>
        <w:t xml:space="preserve"> уровень: 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 -</w:t>
      </w:r>
      <w:r w:rsidRPr="008D3051">
        <w:rPr>
          <w:sz w:val="28"/>
          <w:szCs w:val="28"/>
        </w:rPr>
        <w:t xml:space="preserve"> полное, детальное понимание содержания текста. Выполнение дополнительного творческого задания по содержанию при отсутствии фактических и языковых ошибок.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«4»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допускаются 1-2 фактические ошибки и 3-4 языковых. 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Неполное понимание содержания текста. Неумение выполнить творческие задания. Наличие более 3-х фактических и языковых ошибок. 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«2»</w:t>
      </w:r>
      <w:r w:rsidRPr="008D3051">
        <w:rPr>
          <w:sz w:val="28"/>
          <w:szCs w:val="28"/>
        </w:rPr>
        <w:t xml:space="preserve"> - непонимание текста и невыполнение задания (менее 50 %).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noProof/>
          <w:sz w:val="28"/>
          <w:szCs w:val="28"/>
          <w:u w:val="single"/>
        </w:rPr>
        <w:t>IV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051">
        <w:rPr>
          <w:b/>
          <w:bCs/>
          <w:noProof/>
          <w:sz w:val="28"/>
          <w:szCs w:val="28"/>
        </w:rPr>
        <w:t>«5»</w:t>
      </w:r>
      <w:r w:rsidRPr="008D3051">
        <w:rPr>
          <w:noProof/>
          <w:sz w:val="28"/>
          <w:szCs w:val="28"/>
        </w:rPr>
        <w:t xml:space="preserve"> -</w:t>
      </w:r>
      <w:r w:rsidRPr="008D3051">
        <w:rPr>
          <w:sz w:val="28"/>
          <w:szCs w:val="28"/>
        </w:rPr>
        <w:t xml:space="preserve"> составление на основе прослушивания проблемных высказываний и письменных творческих работ (сочинение).</w:t>
      </w:r>
    </w:p>
    <w:p w:rsidR="008D3051" w:rsidRPr="008D3051" w:rsidRDefault="008D3051" w:rsidP="008D3051">
      <w:pPr>
        <w:pStyle w:val="2"/>
        <w:spacing w:before="0"/>
        <w:rPr>
          <w:iCs w:val="0"/>
        </w:rPr>
      </w:pPr>
    </w:p>
    <w:p w:rsidR="008D3051" w:rsidRPr="008D3051" w:rsidRDefault="008D3051" w:rsidP="008D3051">
      <w:pPr>
        <w:pStyle w:val="2"/>
        <w:spacing w:before="0"/>
        <w:jc w:val="center"/>
        <w:rPr>
          <w:iCs w:val="0"/>
        </w:rPr>
      </w:pPr>
      <w:r w:rsidRPr="008D3051">
        <w:rPr>
          <w:iCs w:val="0"/>
        </w:rPr>
        <w:t>ИНОСТРАННЫЙ ЯЗЫК</w:t>
      </w:r>
    </w:p>
    <w:p w:rsidR="008D3051" w:rsidRPr="008D3051" w:rsidRDefault="008D3051" w:rsidP="008D3051">
      <w:pPr>
        <w:pStyle w:val="2"/>
        <w:spacing w:before="0"/>
        <w:jc w:val="center"/>
      </w:pPr>
      <w:r w:rsidRPr="008D3051">
        <w:t>Нормы объемов правильно выполненных письменных тестов</w:t>
      </w:r>
    </w:p>
    <w:p w:rsidR="008D3051" w:rsidRPr="008D3051" w:rsidRDefault="008D3051" w:rsidP="008D30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  <w:lang w:val="en-US"/>
        </w:rPr>
        <w:t>I</w:t>
      </w:r>
      <w:r w:rsidRPr="008D3051">
        <w:rPr>
          <w:b/>
          <w:bCs/>
          <w:sz w:val="28"/>
          <w:szCs w:val="28"/>
        </w:rPr>
        <w:t xml:space="preserve"> уровень: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503"/>
      </w:tblGrid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65 % - 79 %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50 % - 65 %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менее 50 %</w:t>
            </w:r>
          </w:p>
        </w:tc>
      </w:tr>
    </w:tbl>
    <w:p w:rsidR="008D3051" w:rsidRPr="008D3051" w:rsidRDefault="008D3051" w:rsidP="008D3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3051" w:rsidRPr="008D3051" w:rsidRDefault="008D3051" w:rsidP="008D30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  <w:lang w:val="en-US"/>
        </w:rPr>
        <w:t>II</w:t>
      </w:r>
      <w:r w:rsidRPr="008D3051">
        <w:rPr>
          <w:b/>
          <w:bCs/>
          <w:sz w:val="28"/>
          <w:szCs w:val="28"/>
        </w:rPr>
        <w:t xml:space="preserve"> уровень: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503"/>
      </w:tblGrid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90 % - 100 %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75 % - 90 %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55 % - 70 %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менее 50 %</w:t>
            </w:r>
          </w:p>
        </w:tc>
      </w:tr>
    </w:tbl>
    <w:p w:rsidR="008D3051" w:rsidRPr="008D3051" w:rsidRDefault="008D3051" w:rsidP="008D30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3051" w:rsidRPr="008D3051" w:rsidRDefault="008D3051" w:rsidP="008D30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  <w:lang w:val="en-US"/>
        </w:rPr>
        <w:t>III</w:t>
      </w:r>
      <w:r w:rsidRPr="008D3051">
        <w:rPr>
          <w:b/>
          <w:bCs/>
          <w:sz w:val="28"/>
          <w:szCs w:val="28"/>
        </w:rPr>
        <w:t xml:space="preserve"> уровень: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503"/>
      </w:tblGrid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95 % - 100 %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80 % - 95 %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60 % - 80 %</w:t>
            </w:r>
          </w:p>
        </w:tc>
      </w:tr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менее 60 %</w:t>
            </w:r>
          </w:p>
        </w:tc>
      </w:tr>
    </w:tbl>
    <w:p w:rsidR="008D3051" w:rsidRPr="008D3051" w:rsidRDefault="008D3051" w:rsidP="008D30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3051" w:rsidRPr="008D3051" w:rsidRDefault="008D3051" w:rsidP="008D30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  <w:lang w:val="en-US"/>
        </w:rPr>
        <w:lastRenderedPageBreak/>
        <w:t>IV</w:t>
      </w:r>
      <w:r w:rsidRPr="008D3051">
        <w:rPr>
          <w:b/>
          <w:bCs/>
          <w:sz w:val="28"/>
          <w:szCs w:val="28"/>
        </w:rPr>
        <w:t xml:space="preserve"> уровень: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7503"/>
      </w:tblGrid>
      <w:tr w:rsidR="008D3051" w:rsidRPr="008D3051" w:rsidTr="00E75604">
        <w:trPr>
          <w:cantSplit/>
        </w:trPr>
        <w:tc>
          <w:tcPr>
            <w:tcW w:w="2628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D3051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7503" w:type="dxa"/>
          </w:tcPr>
          <w:p w:rsidR="008D3051" w:rsidRPr="008D3051" w:rsidRDefault="008D3051" w:rsidP="00E756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3051">
              <w:rPr>
                <w:sz w:val="28"/>
                <w:szCs w:val="28"/>
              </w:rPr>
              <w:t>Выполнение вступительных вузовских тестов</w:t>
            </w:r>
          </w:p>
        </w:tc>
      </w:tr>
    </w:tbl>
    <w:p w:rsidR="008D3051" w:rsidRPr="008D3051" w:rsidRDefault="008D3051" w:rsidP="008D3051">
      <w:pPr>
        <w:pStyle w:val="21"/>
        <w:jc w:val="center"/>
        <w:rPr>
          <w:b/>
          <w:bCs/>
          <w:sz w:val="28"/>
          <w:szCs w:val="28"/>
        </w:rPr>
      </w:pPr>
    </w:p>
    <w:p w:rsidR="008D3051" w:rsidRPr="008D3051" w:rsidRDefault="008D3051" w:rsidP="008D3051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</w:rPr>
        <w:t xml:space="preserve">ОБЯЗАТЕЛЬНЫЙ ОБЪЕМ РАЗЛИЧНЫХ ВИДОВ ДЕЯТЕЛЬНОСТИ </w:t>
      </w:r>
    </w:p>
    <w:p w:rsidR="008D3051" w:rsidRPr="008D3051" w:rsidRDefault="008D3051" w:rsidP="008D3051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8D3051">
        <w:rPr>
          <w:b/>
          <w:bCs/>
          <w:sz w:val="28"/>
          <w:szCs w:val="28"/>
        </w:rPr>
        <w:t xml:space="preserve">В ИЗУЧЕНИИ ИНОСТРАННОГО ЯЗЫКА  ПО ИЗБРАННЫМ УЧАЩИМИСЯ УРОВНЯМ </w:t>
      </w:r>
    </w:p>
    <w:p w:rsidR="008D3051" w:rsidRPr="008D3051" w:rsidRDefault="008D3051" w:rsidP="008D3051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8D3051" w:rsidRPr="008D3051" w:rsidRDefault="008D3051" w:rsidP="008D3051">
      <w:pPr>
        <w:pStyle w:val="21"/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>БАЗОВЫЙ ОБЩЕОБРАЗОВАТЕЛЬНЫЙ КОМПОНЕНТ</w:t>
      </w:r>
    </w:p>
    <w:p w:rsidR="008D3051" w:rsidRPr="008D3051" w:rsidRDefault="008D3051" w:rsidP="008D3051">
      <w:pPr>
        <w:jc w:val="both"/>
        <w:rPr>
          <w:sz w:val="28"/>
          <w:szCs w:val="28"/>
        </w:rPr>
      </w:pPr>
    </w:p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960"/>
      </w:tblGrid>
      <w:tr w:rsidR="008D3051" w:rsidRPr="000711F4" w:rsidTr="00E75604">
        <w:trPr>
          <w:trHeight w:val="220"/>
        </w:trPr>
        <w:tc>
          <w:tcPr>
            <w:tcW w:w="3780" w:type="dxa"/>
          </w:tcPr>
          <w:p w:rsidR="008D3051" w:rsidRPr="000711F4" w:rsidRDefault="008D3051" w:rsidP="000711F4">
            <w:pPr>
              <w:rPr>
                <w:b/>
                <w:bCs/>
              </w:rPr>
            </w:pPr>
            <w:r w:rsidRPr="000711F4">
              <w:rPr>
                <w:b/>
                <w:bCs/>
                <w:u w:val="single"/>
              </w:rPr>
              <w:t>2 КЛАСС</w:t>
            </w:r>
          </w:p>
        </w:tc>
        <w:tc>
          <w:tcPr>
            <w:tcW w:w="3960" w:type="dxa"/>
          </w:tcPr>
          <w:p w:rsidR="008D3051" w:rsidRPr="000711F4" w:rsidRDefault="008D3051" w:rsidP="00E75604">
            <w:pPr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3 КЛАСС</w:t>
            </w:r>
          </w:p>
        </w:tc>
      </w:tr>
      <w:tr w:rsidR="008D3051" w:rsidRPr="000711F4" w:rsidTr="00E75604">
        <w:trPr>
          <w:trHeight w:val="895"/>
        </w:trPr>
        <w:tc>
          <w:tcPr>
            <w:tcW w:w="3780" w:type="dxa"/>
          </w:tcPr>
          <w:p w:rsidR="008D3051" w:rsidRPr="000711F4" w:rsidRDefault="008D3051" w:rsidP="008D305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0711F4">
              <w:t>Диалогическая речь 2 реплики</w:t>
            </w:r>
          </w:p>
          <w:p w:rsidR="008D3051" w:rsidRPr="000711F4" w:rsidRDefault="008D3051" w:rsidP="008D305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0711F4">
              <w:t>Монологическая речь 5 фраз</w:t>
            </w:r>
          </w:p>
          <w:p w:rsidR="008D3051" w:rsidRPr="000711F4" w:rsidRDefault="008D3051" w:rsidP="008D305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0711F4">
              <w:t>Аудирование     -</w:t>
            </w:r>
          </w:p>
          <w:p w:rsidR="008D3051" w:rsidRPr="000711F4" w:rsidRDefault="008D3051" w:rsidP="008D305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0711F4">
              <w:t>Чтение                -</w:t>
            </w:r>
          </w:p>
        </w:tc>
        <w:tc>
          <w:tcPr>
            <w:tcW w:w="3960" w:type="dxa"/>
          </w:tcPr>
          <w:p w:rsidR="008D3051" w:rsidRPr="000711F4" w:rsidRDefault="008D3051" w:rsidP="008D3051">
            <w:pPr>
              <w:numPr>
                <w:ilvl w:val="0"/>
                <w:numId w:val="5"/>
              </w:numPr>
              <w:ind w:left="0" w:firstLine="0"/>
            </w:pPr>
            <w:r w:rsidRPr="000711F4">
              <w:t>Диалогическая речь 3 реплики</w:t>
            </w:r>
          </w:p>
          <w:p w:rsidR="008D3051" w:rsidRPr="000711F4" w:rsidRDefault="008D3051" w:rsidP="008D3051">
            <w:pPr>
              <w:numPr>
                <w:ilvl w:val="0"/>
                <w:numId w:val="5"/>
              </w:numPr>
              <w:ind w:left="0" w:firstLine="0"/>
            </w:pPr>
            <w:r w:rsidRPr="000711F4">
              <w:t>Монологическая речь 5-6 фраз</w:t>
            </w:r>
          </w:p>
          <w:p w:rsidR="008D3051" w:rsidRPr="000711F4" w:rsidRDefault="008D3051" w:rsidP="008D3051">
            <w:pPr>
              <w:numPr>
                <w:ilvl w:val="0"/>
                <w:numId w:val="5"/>
              </w:numPr>
              <w:ind w:left="0" w:firstLine="0"/>
            </w:pPr>
            <w:r w:rsidRPr="000711F4">
              <w:t>Аудирование  до 1 мин.</w:t>
            </w:r>
          </w:p>
          <w:p w:rsidR="008D3051" w:rsidRPr="000711F4" w:rsidRDefault="008D3051" w:rsidP="008D3051">
            <w:pPr>
              <w:numPr>
                <w:ilvl w:val="0"/>
                <w:numId w:val="5"/>
              </w:numPr>
              <w:ind w:left="0" w:firstLine="0"/>
            </w:pPr>
            <w:r w:rsidRPr="000711F4">
              <w:t>Чтение                -</w:t>
            </w:r>
          </w:p>
        </w:tc>
      </w:tr>
      <w:tr w:rsidR="008D3051" w:rsidRPr="000711F4" w:rsidTr="00E75604">
        <w:trPr>
          <w:trHeight w:val="220"/>
        </w:trPr>
        <w:tc>
          <w:tcPr>
            <w:tcW w:w="3780" w:type="dxa"/>
          </w:tcPr>
          <w:p w:rsidR="008D3051" w:rsidRPr="000711F4" w:rsidRDefault="008D3051" w:rsidP="000711F4">
            <w:pPr>
              <w:rPr>
                <w:b/>
                <w:bCs/>
              </w:rPr>
            </w:pPr>
            <w:r w:rsidRPr="000711F4">
              <w:rPr>
                <w:b/>
                <w:bCs/>
                <w:u w:val="single"/>
              </w:rPr>
              <w:t>4 КЛАСС</w:t>
            </w:r>
          </w:p>
        </w:tc>
        <w:tc>
          <w:tcPr>
            <w:tcW w:w="3960" w:type="dxa"/>
          </w:tcPr>
          <w:p w:rsidR="008D3051" w:rsidRPr="000711F4" w:rsidRDefault="008D3051" w:rsidP="00E75604">
            <w:pPr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5 КЛАСС</w:t>
            </w:r>
          </w:p>
        </w:tc>
      </w:tr>
      <w:tr w:rsidR="008D3051" w:rsidRPr="000711F4" w:rsidTr="00E75604">
        <w:trPr>
          <w:trHeight w:val="910"/>
        </w:trPr>
        <w:tc>
          <w:tcPr>
            <w:tcW w:w="3780" w:type="dxa"/>
          </w:tcPr>
          <w:p w:rsidR="008D3051" w:rsidRPr="000711F4" w:rsidRDefault="008D3051" w:rsidP="008D3051">
            <w:pPr>
              <w:numPr>
                <w:ilvl w:val="0"/>
                <w:numId w:val="6"/>
              </w:numPr>
              <w:ind w:left="0" w:firstLine="0"/>
            </w:pPr>
            <w:r w:rsidRPr="000711F4">
              <w:t>Диалогическая речь 4 реплики</w:t>
            </w:r>
          </w:p>
          <w:p w:rsidR="008D3051" w:rsidRPr="000711F4" w:rsidRDefault="008D3051" w:rsidP="008D3051">
            <w:pPr>
              <w:numPr>
                <w:ilvl w:val="0"/>
                <w:numId w:val="6"/>
              </w:numPr>
              <w:ind w:left="0" w:firstLine="0"/>
            </w:pPr>
            <w:r w:rsidRPr="000711F4">
              <w:t>Монологическая речь 6-7 фраз</w:t>
            </w:r>
          </w:p>
          <w:p w:rsidR="008D3051" w:rsidRPr="000711F4" w:rsidRDefault="008D3051" w:rsidP="008D3051">
            <w:pPr>
              <w:numPr>
                <w:ilvl w:val="0"/>
                <w:numId w:val="6"/>
              </w:numPr>
              <w:ind w:left="0" w:firstLine="0"/>
            </w:pPr>
            <w:r w:rsidRPr="000711F4">
              <w:t>Аудирование     1,5 мин.</w:t>
            </w:r>
          </w:p>
          <w:p w:rsidR="008D3051" w:rsidRPr="000711F4" w:rsidRDefault="008D3051" w:rsidP="008D3051">
            <w:pPr>
              <w:numPr>
                <w:ilvl w:val="0"/>
                <w:numId w:val="6"/>
              </w:numPr>
              <w:ind w:left="0" w:firstLine="0"/>
            </w:pPr>
            <w:r w:rsidRPr="000711F4">
              <w:t>Чтение                200-250 зн.</w:t>
            </w:r>
          </w:p>
        </w:tc>
        <w:tc>
          <w:tcPr>
            <w:tcW w:w="3960" w:type="dxa"/>
          </w:tcPr>
          <w:p w:rsidR="008D3051" w:rsidRPr="000711F4" w:rsidRDefault="008D3051" w:rsidP="008D3051">
            <w:pPr>
              <w:numPr>
                <w:ilvl w:val="0"/>
                <w:numId w:val="7"/>
              </w:numPr>
              <w:ind w:left="0" w:firstLine="0"/>
            </w:pPr>
            <w:r w:rsidRPr="000711F4">
              <w:t>Диалогическая речь 5-6 реплик</w:t>
            </w:r>
          </w:p>
          <w:p w:rsidR="008D3051" w:rsidRPr="000711F4" w:rsidRDefault="008D3051" w:rsidP="008D3051">
            <w:pPr>
              <w:numPr>
                <w:ilvl w:val="0"/>
                <w:numId w:val="7"/>
              </w:numPr>
              <w:ind w:left="0" w:firstLine="0"/>
            </w:pPr>
            <w:r w:rsidRPr="000711F4">
              <w:t>Монологическая речь 6-7 фраз</w:t>
            </w:r>
          </w:p>
          <w:p w:rsidR="008D3051" w:rsidRPr="000711F4" w:rsidRDefault="008D3051" w:rsidP="008D3051">
            <w:pPr>
              <w:numPr>
                <w:ilvl w:val="0"/>
                <w:numId w:val="7"/>
              </w:numPr>
              <w:ind w:left="0" w:firstLine="0"/>
            </w:pPr>
            <w:r w:rsidRPr="000711F4">
              <w:t>Аудирование  1,5  мин.</w:t>
            </w:r>
          </w:p>
          <w:p w:rsidR="008D3051" w:rsidRPr="000711F4" w:rsidRDefault="008D3051" w:rsidP="008D3051">
            <w:pPr>
              <w:numPr>
                <w:ilvl w:val="0"/>
                <w:numId w:val="7"/>
              </w:numPr>
              <w:ind w:left="0" w:firstLine="0"/>
            </w:pPr>
            <w:r w:rsidRPr="000711F4">
              <w:t>Чтение                -</w:t>
            </w:r>
          </w:p>
        </w:tc>
      </w:tr>
    </w:tbl>
    <w:p w:rsidR="008D3051" w:rsidRPr="008D3051" w:rsidRDefault="008D3051" w:rsidP="008D3051">
      <w:pPr>
        <w:jc w:val="both"/>
        <w:rPr>
          <w:sz w:val="28"/>
          <w:szCs w:val="28"/>
        </w:rPr>
      </w:pPr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812"/>
        <w:gridCol w:w="1482"/>
        <w:gridCol w:w="1482"/>
        <w:gridCol w:w="1812"/>
      </w:tblGrid>
      <w:tr w:rsidR="008D3051" w:rsidRPr="000711F4" w:rsidTr="00E75604">
        <w:trPr>
          <w:cantSplit/>
          <w:trHeight w:val="272"/>
        </w:trPr>
        <w:tc>
          <w:tcPr>
            <w:tcW w:w="9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0711F4">
            <w:pPr>
              <w:jc w:val="center"/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6 КЛАСС</w:t>
            </w:r>
          </w:p>
        </w:tc>
      </w:tr>
      <w:tr w:rsidR="008D3051" w:rsidRPr="000711F4" w:rsidTr="00E75604">
        <w:trPr>
          <w:cantSplit/>
          <w:trHeight w:val="27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51" w:rsidRPr="000711F4" w:rsidRDefault="008D3051" w:rsidP="000711F4">
            <w:pPr>
              <w:jc w:val="both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51" w:rsidRPr="000711F4" w:rsidRDefault="008D3051" w:rsidP="000711F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51" w:rsidRPr="000711F4" w:rsidRDefault="008D3051" w:rsidP="000711F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51" w:rsidRPr="000711F4" w:rsidRDefault="008D3051" w:rsidP="000711F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51" w:rsidRPr="000711F4" w:rsidRDefault="008D3051" w:rsidP="000711F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  <w:trHeight w:val="272"/>
        </w:trPr>
        <w:tc>
          <w:tcPr>
            <w:tcW w:w="2799" w:type="dxa"/>
            <w:tcBorders>
              <w:top w:val="single" w:sz="4" w:space="0" w:color="auto"/>
            </w:tcBorders>
          </w:tcPr>
          <w:p w:rsidR="008D3051" w:rsidRPr="000711F4" w:rsidRDefault="008D3051" w:rsidP="000711F4">
            <w:pPr>
              <w:jc w:val="both"/>
            </w:pPr>
            <w:r w:rsidRPr="000711F4">
              <w:t>1. Диалогическая речь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D3051" w:rsidRPr="000711F4" w:rsidRDefault="008D3051" w:rsidP="000711F4">
            <w:pPr>
              <w:jc w:val="both"/>
            </w:pPr>
            <w:r w:rsidRPr="000711F4">
              <w:t>3-4 реплики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0711F4">
            <w:pPr>
              <w:jc w:val="both"/>
            </w:pPr>
            <w:r w:rsidRPr="000711F4">
              <w:t>5-6 реплик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0711F4">
            <w:pPr>
              <w:jc w:val="both"/>
            </w:pPr>
            <w:r w:rsidRPr="000711F4">
              <w:t>6-8 реплик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D3051" w:rsidRPr="000711F4" w:rsidRDefault="008D3051" w:rsidP="000711F4">
            <w:pPr>
              <w:jc w:val="both"/>
            </w:pPr>
            <w:r w:rsidRPr="000711F4">
              <w:t>8 и более</w:t>
            </w:r>
          </w:p>
        </w:tc>
      </w:tr>
      <w:tr w:rsidR="008D3051" w:rsidRPr="000711F4" w:rsidTr="00E75604">
        <w:trPr>
          <w:cantSplit/>
          <w:trHeight w:val="272"/>
        </w:trPr>
        <w:tc>
          <w:tcPr>
            <w:tcW w:w="2799" w:type="dxa"/>
          </w:tcPr>
          <w:p w:rsidR="008D3051" w:rsidRPr="000711F4" w:rsidRDefault="008D3051" w:rsidP="000711F4">
            <w:pPr>
              <w:jc w:val="both"/>
            </w:pPr>
            <w:r w:rsidRPr="000711F4">
              <w:t>2. Монологическая речь</w:t>
            </w:r>
          </w:p>
        </w:tc>
        <w:tc>
          <w:tcPr>
            <w:tcW w:w="1812" w:type="dxa"/>
          </w:tcPr>
          <w:p w:rsidR="008D3051" w:rsidRPr="000711F4" w:rsidRDefault="008D3051" w:rsidP="000711F4">
            <w:pPr>
              <w:jc w:val="both"/>
            </w:pPr>
            <w:r w:rsidRPr="000711F4">
              <w:t>6-7 фраз</w:t>
            </w:r>
          </w:p>
        </w:tc>
        <w:tc>
          <w:tcPr>
            <w:tcW w:w="1482" w:type="dxa"/>
          </w:tcPr>
          <w:p w:rsidR="008D3051" w:rsidRPr="000711F4" w:rsidRDefault="008D3051" w:rsidP="000711F4">
            <w:pPr>
              <w:jc w:val="both"/>
            </w:pPr>
            <w:r w:rsidRPr="000711F4">
              <w:t>6-7 фраз</w:t>
            </w:r>
          </w:p>
        </w:tc>
        <w:tc>
          <w:tcPr>
            <w:tcW w:w="1482" w:type="dxa"/>
          </w:tcPr>
          <w:p w:rsidR="008D3051" w:rsidRPr="000711F4" w:rsidRDefault="008D3051" w:rsidP="000711F4">
            <w:pPr>
              <w:jc w:val="both"/>
            </w:pPr>
            <w:r w:rsidRPr="000711F4">
              <w:t>7-8 фраз</w:t>
            </w:r>
          </w:p>
        </w:tc>
        <w:tc>
          <w:tcPr>
            <w:tcW w:w="1812" w:type="dxa"/>
          </w:tcPr>
          <w:p w:rsidR="008D3051" w:rsidRPr="000711F4" w:rsidRDefault="008D3051" w:rsidP="000711F4">
            <w:pPr>
              <w:jc w:val="both"/>
            </w:pPr>
            <w:r w:rsidRPr="000711F4">
              <w:t>10 и более</w:t>
            </w:r>
          </w:p>
        </w:tc>
      </w:tr>
      <w:tr w:rsidR="008D3051" w:rsidRPr="000711F4" w:rsidTr="00E75604">
        <w:trPr>
          <w:cantSplit/>
          <w:trHeight w:val="272"/>
        </w:trPr>
        <w:tc>
          <w:tcPr>
            <w:tcW w:w="2799" w:type="dxa"/>
          </w:tcPr>
          <w:p w:rsidR="008D3051" w:rsidRPr="000711F4" w:rsidRDefault="008D3051" w:rsidP="000711F4">
            <w:pPr>
              <w:jc w:val="both"/>
            </w:pPr>
            <w:r w:rsidRPr="000711F4">
              <w:t>3. Аудирование</w:t>
            </w:r>
          </w:p>
        </w:tc>
        <w:tc>
          <w:tcPr>
            <w:tcW w:w="6588" w:type="dxa"/>
            <w:gridSpan w:val="4"/>
          </w:tcPr>
          <w:p w:rsidR="008D3051" w:rsidRPr="000711F4" w:rsidRDefault="008D3051" w:rsidP="000711F4">
            <w:pPr>
              <w:jc w:val="center"/>
            </w:pPr>
            <w:r w:rsidRPr="000711F4">
              <w:t>1,5 – 2 минуты</w:t>
            </w:r>
          </w:p>
        </w:tc>
      </w:tr>
      <w:tr w:rsidR="008D3051" w:rsidRPr="000711F4" w:rsidTr="00E75604">
        <w:trPr>
          <w:cantSplit/>
          <w:trHeight w:val="290"/>
        </w:trPr>
        <w:tc>
          <w:tcPr>
            <w:tcW w:w="2799" w:type="dxa"/>
          </w:tcPr>
          <w:p w:rsidR="008D3051" w:rsidRPr="000711F4" w:rsidRDefault="008D3051" w:rsidP="000711F4">
            <w:pPr>
              <w:jc w:val="both"/>
            </w:pPr>
            <w:r w:rsidRPr="000711F4">
              <w:t>4. Чтение</w:t>
            </w:r>
          </w:p>
        </w:tc>
        <w:tc>
          <w:tcPr>
            <w:tcW w:w="6588" w:type="dxa"/>
            <w:gridSpan w:val="4"/>
          </w:tcPr>
          <w:p w:rsidR="008D3051" w:rsidRPr="000711F4" w:rsidRDefault="008D3051" w:rsidP="000711F4">
            <w:pPr>
              <w:jc w:val="center"/>
            </w:pPr>
            <w:r w:rsidRPr="000711F4">
              <w:t>350 знаков</w:t>
            </w:r>
          </w:p>
        </w:tc>
      </w:tr>
    </w:tbl>
    <w:p w:rsidR="008D3051" w:rsidRPr="008D3051" w:rsidRDefault="008D3051" w:rsidP="008D3051">
      <w:pPr>
        <w:jc w:val="both"/>
        <w:rPr>
          <w:sz w:val="28"/>
          <w:szCs w:val="28"/>
        </w:rPr>
      </w:pPr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647"/>
        <w:gridCol w:w="1647"/>
        <w:gridCol w:w="1482"/>
        <w:gridCol w:w="1812"/>
      </w:tblGrid>
      <w:tr w:rsidR="008D3051" w:rsidRPr="000711F4" w:rsidTr="00E75604">
        <w:trPr>
          <w:cantSplit/>
          <w:trHeight w:val="288"/>
        </w:trPr>
        <w:tc>
          <w:tcPr>
            <w:tcW w:w="9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E75604">
            <w:pPr>
              <w:jc w:val="center"/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7 КЛАСС</w:t>
            </w:r>
          </w:p>
        </w:tc>
      </w:tr>
      <w:tr w:rsidR="008D3051" w:rsidRPr="000711F4" w:rsidTr="00E75604">
        <w:trPr>
          <w:cantSplit/>
          <w:trHeight w:val="269"/>
        </w:trPr>
        <w:tc>
          <w:tcPr>
            <w:tcW w:w="2799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  <w:trHeight w:val="269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1. Диалогическая речь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3-4 реплики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6-7 реплик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6-8 реплик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8 и более</w:t>
            </w:r>
          </w:p>
        </w:tc>
      </w:tr>
      <w:tr w:rsidR="008D3051" w:rsidRPr="000711F4" w:rsidTr="00E75604">
        <w:trPr>
          <w:cantSplit/>
          <w:trHeight w:val="269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2. Монологическая речь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6-7 фраз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7-8 фраз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9-12 фраз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12 и более</w:t>
            </w:r>
          </w:p>
        </w:tc>
      </w:tr>
      <w:tr w:rsidR="008D3051" w:rsidRPr="000711F4" w:rsidTr="00E75604">
        <w:trPr>
          <w:cantSplit/>
          <w:trHeight w:val="269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3. Аудирование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2 минуты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2 минуты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2 минуты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2 минуты</w:t>
            </w:r>
          </w:p>
        </w:tc>
      </w:tr>
      <w:tr w:rsidR="008D3051" w:rsidRPr="000711F4" w:rsidTr="00E75604">
        <w:trPr>
          <w:cantSplit/>
          <w:trHeight w:val="269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4. Чтение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350 знаков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400 знаков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450 знаков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450 знаков</w:t>
            </w:r>
          </w:p>
        </w:tc>
      </w:tr>
    </w:tbl>
    <w:p w:rsidR="008D3051" w:rsidRDefault="008D3051" w:rsidP="008D3051">
      <w:pPr>
        <w:jc w:val="both"/>
        <w:rPr>
          <w:sz w:val="28"/>
          <w:szCs w:val="28"/>
        </w:rPr>
      </w:pPr>
    </w:p>
    <w:p w:rsidR="000711F4" w:rsidRPr="008D3051" w:rsidRDefault="000711F4" w:rsidP="008D3051">
      <w:pPr>
        <w:jc w:val="both"/>
        <w:rPr>
          <w:sz w:val="28"/>
          <w:szCs w:val="28"/>
        </w:rPr>
      </w:pPr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647"/>
        <w:gridCol w:w="1647"/>
        <w:gridCol w:w="1482"/>
        <w:gridCol w:w="1812"/>
      </w:tblGrid>
      <w:tr w:rsidR="008D3051" w:rsidRPr="000711F4" w:rsidTr="00E75604">
        <w:trPr>
          <w:cantSplit/>
          <w:trHeight w:val="278"/>
        </w:trPr>
        <w:tc>
          <w:tcPr>
            <w:tcW w:w="9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E75604">
            <w:pPr>
              <w:jc w:val="center"/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8 КЛАСС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1. Диалогическая речь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4-5 реплики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6-8 реплик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8-9 реплик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10 и более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2. Монологическая речь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8-10 фраз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свыше 10-12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12-15 фраз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15 и более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3. Аудирование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2,5 минуты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2,5 минуты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2,5 минуты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2,5 минуты</w:t>
            </w:r>
          </w:p>
        </w:tc>
      </w:tr>
      <w:tr w:rsidR="008D3051" w:rsidRPr="000711F4" w:rsidTr="00E75604">
        <w:trPr>
          <w:cantSplit/>
          <w:trHeight w:val="296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4. Чтение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400 знаков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450 знаков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500 знаков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500 знаков</w:t>
            </w:r>
          </w:p>
        </w:tc>
      </w:tr>
    </w:tbl>
    <w:p w:rsidR="008D3051" w:rsidRPr="008D3051" w:rsidRDefault="008D3051" w:rsidP="008D3051">
      <w:pPr>
        <w:jc w:val="both"/>
        <w:rPr>
          <w:sz w:val="28"/>
          <w:szCs w:val="28"/>
        </w:rPr>
      </w:pPr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1647"/>
        <w:gridCol w:w="1647"/>
        <w:gridCol w:w="1482"/>
        <w:gridCol w:w="1812"/>
      </w:tblGrid>
      <w:tr w:rsidR="008D3051" w:rsidRPr="000711F4" w:rsidTr="00E75604">
        <w:trPr>
          <w:cantSplit/>
          <w:trHeight w:val="297"/>
        </w:trPr>
        <w:tc>
          <w:tcPr>
            <w:tcW w:w="9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0711F4">
            <w:pPr>
              <w:jc w:val="center"/>
            </w:pPr>
            <w:r w:rsidRPr="000711F4">
              <w:rPr>
                <w:b/>
                <w:bCs/>
                <w:u w:val="single"/>
              </w:rPr>
              <w:t>9 КЛАСС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both"/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1. Диалогическая речь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6-7 реплик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7-8 реплик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8-9 реплик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12 и более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2. Монологическая речь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10-12 фраз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12 фраз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 xml:space="preserve">15 и более 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20 фраз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t>3. Аудирование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</w:tr>
      <w:tr w:rsidR="008D3051" w:rsidRPr="000711F4" w:rsidTr="00E75604">
        <w:trPr>
          <w:cantSplit/>
          <w:trHeight w:val="278"/>
        </w:trPr>
        <w:tc>
          <w:tcPr>
            <w:tcW w:w="2799" w:type="dxa"/>
          </w:tcPr>
          <w:p w:rsidR="008D3051" w:rsidRPr="000711F4" w:rsidRDefault="008D3051" w:rsidP="00E75604">
            <w:pPr>
              <w:jc w:val="both"/>
            </w:pPr>
            <w:r w:rsidRPr="000711F4">
              <w:lastRenderedPageBreak/>
              <w:t>4. Чтение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500 знаков</w:t>
            </w:r>
          </w:p>
        </w:tc>
        <w:tc>
          <w:tcPr>
            <w:tcW w:w="1647" w:type="dxa"/>
          </w:tcPr>
          <w:p w:rsidR="008D3051" w:rsidRPr="000711F4" w:rsidRDefault="008D3051" w:rsidP="00E75604">
            <w:pPr>
              <w:jc w:val="both"/>
            </w:pPr>
            <w:r w:rsidRPr="000711F4">
              <w:t>550 знаков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550 знаков</w:t>
            </w:r>
          </w:p>
        </w:tc>
        <w:tc>
          <w:tcPr>
            <w:tcW w:w="1812" w:type="dxa"/>
          </w:tcPr>
          <w:p w:rsidR="008D3051" w:rsidRPr="000711F4" w:rsidRDefault="008D3051" w:rsidP="00E75604">
            <w:pPr>
              <w:jc w:val="both"/>
            </w:pPr>
            <w:r w:rsidRPr="000711F4">
              <w:t>550 знаков</w:t>
            </w:r>
          </w:p>
        </w:tc>
      </w:tr>
    </w:tbl>
    <w:p w:rsidR="008D3051" w:rsidRPr="008D3051" w:rsidRDefault="008D3051" w:rsidP="008D3051">
      <w:pPr>
        <w:jc w:val="both"/>
        <w:rPr>
          <w:sz w:val="28"/>
          <w:szCs w:val="28"/>
        </w:rPr>
      </w:pPr>
    </w:p>
    <w:tbl>
      <w:tblPr>
        <w:tblW w:w="93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4"/>
        <w:gridCol w:w="1482"/>
        <w:gridCol w:w="1482"/>
        <w:gridCol w:w="1482"/>
        <w:gridCol w:w="2305"/>
      </w:tblGrid>
      <w:tr w:rsidR="008D3051" w:rsidRPr="000711F4" w:rsidTr="00E75604">
        <w:trPr>
          <w:cantSplit/>
          <w:trHeight w:val="279"/>
        </w:trPr>
        <w:tc>
          <w:tcPr>
            <w:tcW w:w="9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E75604">
            <w:pPr>
              <w:jc w:val="center"/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10-11 КЛАСС</w:t>
            </w:r>
          </w:p>
        </w:tc>
      </w:tr>
      <w:tr w:rsidR="008D3051" w:rsidRPr="000711F4" w:rsidTr="00E75604">
        <w:trPr>
          <w:cantSplit/>
          <w:trHeight w:val="279"/>
        </w:trPr>
        <w:tc>
          <w:tcPr>
            <w:tcW w:w="2634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  <w:trHeight w:val="279"/>
        </w:trPr>
        <w:tc>
          <w:tcPr>
            <w:tcW w:w="2634" w:type="dxa"/>
          </w:tcPr>
          <w:p w:rsidR="008D3051" w:rsidRPr="000711F4" w:rsidRDefault="008D3051" w:rsidP="00E75604">
            <w:pPr>
              <w:jc w:val="both"/>
            </w:pPr>
            <w:r w:rsidRPr="000711F4">
              <w:t>1. Диалогическая речь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7-8 реплик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8-9 реплик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9-10 реплик</w:t>
            </w:r>
          </w:p>
        </w:tc>
        <w:tc>
          <w:tcPr>
            <w:tcW w:w="2305" w:type="dxa"/>
          </w:tcPr>
          <w:p w:rsidR="008D3051" w:rsidRPr="000711F4" w:rsidRDefault="008D3051" w:rsidP="00E75604">
            <w:pPr>
              <w:jc w:val="both"/>
            </w:pPr>
            <w:r w:rsidRPr="000711F4">
              <w:t>15-20 и более</w:t>
            </w:r>
          </w:p>
        </w:tc>
      </w:tr>
      <w:tr w:rsidR="008D3051" w:rsidRPr="000711F4" w:rsidTr="00E75604">
        <w:trPr>
          <w:cantSplit/>
          <w:trHeight w:val="279"/>
        </w:trPr>
        <w:tc>
          <w:tcPr>
            <w:tcW w:w="2634" w:type="dxa"/>
          </w:tcPr>
          <w:p w:rsidR="008D3051" w:rsidRPr="000711F4" w:rsidRDefault="008D3051" w:rsidP="00E75604">
            <w:r w:rsidRPr="000711F4">
              <w:t>2. Монологическая речь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12-15 фраз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15 фраз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 xml:space="preserve">15-20 фраз </w:t>
            </w:r>
          </w:p>
        </w:tc>
        <w:tc>
          <w:tcPr>
            <w:tcW w:w="2305" w:type="dxa"/>
          </w:tcPr>
          <w:p w:rsidR="008D3051" w:rsidRPr="000711F4" w:rsidRDefault="008D3051" w:rsidP="00E75604">
            <w:pPr>
              <w:jc w:val="both"/>
            </w:pPr>
            <w:r w:rsidRPr="000711F4">
              <w:t>20 и более</w:t>
            </w:r>
          </w:p>
        </w:tc>
      </w:tr>
      <w:tr w:rsidR="008D3051" w:rsidRPr="000711F4" w:rsidTr="00E75604">
        <w:trPr>
          <w:cantSplit/>
          <w:trHeight w:val="279"/>
        </w:trPr>
        <w:tc>
          <w:tcPr>
            <w:tcW w:w="2634" w:type="dxa"/>
          </w:tcPr>
          <w:p w:rsidR="008D3051" w:rsidRPr="000711F4" w:rsidRDefault="008D3051" w:rsidP="00E75604">
            <w:pPr>
              <w:jc w:val="both"/>
            </w:pPr>
            <w:r w:rsidRPr="000711F4">
              <w:t>3. Аудирование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2305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</w:tr>
      <w:tr w:rsidR="008D3051" w:rsidRPr="000711F4" w:rsidTr="00E75604">
        <w:trPr>
          <w:cantSplit/>
          <w:trHeight w:val="296"/>
        </w:trPr>
        <w:tc>
          <w:tcPr>
            <w:tcW w:w="2634" w:type="dxa"/>
          </w:tcPr>
          <w:p w:rsidR="008D3051" w:rsidRPr="000711F4" w:rsidRDefault="008D3051" w:rsidP="00E75604">
            <w:pPr>
              <w:jc w:val="both"/>
            </w:pPr>
            <w:r w:rsidRPr="000711F4">
              <w:t>4. Чтение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450 знаков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500 знаков</w:t>
            </w:r>
          </w:p>
        </w:tc>
        <w:tc>
          <w:tcPr>
            <w:tcW w:w="1482" w:type="dxa"/>
          </w:tcPr>
          <w:p w:rsidR="008D3051" w:rsidRPr="000711F4" w:rsidRDefault="008D3051" w:rsidP="00E75604">
            <w:pPr>
              <w:jc w:val="both"/>
            </w:pPr>
            <w:r w:rsidRPr="000711F4">
              <w:t>500 и более</w:t>
            </w:r>
          </w:p>
        </w:tc>
        <w:tc>
          <w:tcPr>
            <w:tcW w:w="2305" w:type="dxa"/>
          </w:tcPr>
          <w:p w:rsidR="008D3051" w:rsidRPr="000711F4" w:rsidRDefault="008D3051" w:rsidP="00E75604">
            <w:pPr>
              <w:jc w:val="both"/>
            </w:pPr>
            <w:r w:rsidRPr="000711F4">
              <w:t>500 и более</w:t>
            </w:r>
          </w:p>
        </w:tc>
      </w:tr>
    </w:tbl>
    <w:p w:rsidR="000711F4" w:rsidRDefault="000711F4" w:rsidP="008D3051">
      <w:pPr>
        <w:pStyle w:val="21"/>
        <w:spacing w:after="0" w:line="240" w:lineRule="auto"/>
        <w:jc w:val="center"/>
        <w:rPr>
          <w:b/>
          <w:bCs/>
          <w:i/>
          <w:sz w:val="28"/>
          <w:szCs w:val="28"/>
        </w:rPr>
      </w:pPr>
    </w:p>
    <w:p w:rsidR="008D3051" w:rsidRPr="008D3051" w:rsidRDefault="008D3051" w:rsidP="008D3051">
      <w:pPr>
        <w:pStyle w:val="21"/>
        <w:spacing w:after="0" w:line="240" w:lineRule="auto"/>
        <w:jc w:val="center"/>
        <w:rPr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>ГУМАНИТАРНЫЙ  ПРОФИЛЬ ОБУЧЕНИЯ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260"/>
        <w:gridCol w:w="1620"/>
        <w:gridCol w:w="1440"/>
        <w:gridCol w:w="1620"/>
      </w:tblGrid>
      <w:tr w:rsidR="008D3051" w:rsidRPr="000711F4" w:rsidTr="00E75604">
        <w:trPr>
          <w:cantSplit/>
        </w:trPr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E75604">
            <w:pPr>
              <w:jc w:val="center"/>
              <w:rPr>
                <w:b/>
                <w:bCs/>
                <w:u w:val="single"/>
              </w:rPr>
            </w:pPr>
            <w:r w:rsidRPr="000711F4">
              <w:t xml:space="preserve"> </w:t>
            </w:r>
            <w:r w:rsidRPr="000711F4">
              <w:rPr>
                <w:b/>
                <w:bCs/>
                <w:u w:val="single"/>
              </w:rPr>
              <w:t>7 КЛАСС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1. Диалогическая речь</w:t>
            </w:r>
          </w:p>
        </w:tc>
        <w:tc>
          <w:tcPr>
            <w:tcW w:w="1260" w:type="dxa"/>
          </w:tcPr>
          <w:p w:rsidR="008D3051" w:rsidRPr="000711F4" w:rsidRDefault="008D3051" w:rsidP="00E75604">
            <w:r w:rsidRPr="000711F4">
              <w:t>7 реплик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8 реплик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9 реплик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9 и более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2. Монологическая речь</w:t>
            </w:r>
          </w:p>
        </w:tc>
        <w:tc>
          <w:tcPr>
            <w:tcW w:w="1260" w:type="dxa"/>
          </w:tcPr>
          <w:p w:rsidR="008D3051" w:rsidRPr="000711F4" w:rsidRDefault="008D3051" w:rsidP="00E75604">
            <w:r w:rsidRPr="000711F4">
              <w:t>9-10 фраз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8-9 фраз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10 фраз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15 фраз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3. Аудирование</w:t>
            </w:r>
          </w:p>
        </w:tc>
        <w:tc>
          <w:tcPr>
            <w:tcW w:w="1260" w:type="dxa"/>
          </w:tcPr>
          <w:p w:rsidR="008D3051" w:rsidRPr="000711F4" w:rsidRDefault="008D3051" w:rsidP="00E75604">
            <w:r w:rsidRPr="000711F4">
              <w:t>2 минуты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2 минуты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2 минуты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2 минуты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4. Чтение</w:t>
            </w:r>
          </w:p>
        </w:tc>
        <w:tc>
          <w:tcPr>
            <w:tcW w:w="1260" w:type="dxa"/>
          </w:tcPr>
          <w:p w:rsidR="008D3051" w:rsidRPr="000711F4" w:rsidRDefault="008D3051" w:rsidP="00E75604">
            <w:r w:rsidRPr="000711F4">
              <w:t>400 знаков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450 знаков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450 знаков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450 знаков</w:t>
            </w:r>
          </w:p>
        </w:tc>
      </w:tr>
    </w:tbl>
    <w:p w:rsidR="008D3051" w:rsidRPr="000711F4" w:rsidRDefault="008D3051" w:rsidP="008D3051"/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20"/>
        <w:gridCol w:w="1440"/>
        <w:gridCol w:w="1440"/>
        <w:gridCol w:w="1440"/>
      </w:tblGrid>
      <w:tr w:rsidR="008D3051" w:rsidRPr="000711F4" w:rsidTr="00E75604">
        <w:trPr>
          <w:cantSplit/>
        </w:trPr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E75604">
            <w:pPr>
              <w:jc w:val="center"/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8 КЛАСС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ind w:right="432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ind w:left="-648"/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1. Диалогическая речь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7-8 реплик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8-9 реплик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10 реплик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center"/>
            </w:pPr>
            <w:r w:rsidRPr="000711F4">
              <w:t>10 и более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2. Монологическая речь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10-12 фраз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12-15 фраз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15 фраз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center"/>
            </w:pPr>
            <w:r w:rsidRPr="000711F4">
              <w:t>15 и более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3. Аудирование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2,5 минуты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2,5 минуты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2,5 минуты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center"/>
            </w:pPr>
            <w:r w:rsidRPr="000711F4">
              <w:t>2,5 минуты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4. Чтение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450 знаков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500 знаков</w:t>
            </w:r>
          </w:p>
        </w:tc>
        <w:tc>
          <w:tcPr>
            <w:tcW w:w="1440" w:type="dxa"/>
          </w:tcPr>
          <w:p w:rsidR="008D3051" w:rsidRPr="000711F4" w:rsidRDefault="008D3051" w:rsidP="00E75604">
            <w:r w:rsidRPr="000711F4">
              <w:t>500 знаков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center"/>
            </w:pPr>
            <w:r w:rsidRPr="000711F4">
              <w:t>500 знаков</w:t>
            </w:r>
          </w:p>
        </w:tc>
      </w:tr>
    </w:tbl>
    <w:p w:rsidR="008D3051" w:rsidRPr="000711F4" w:rsidRDefault="008D3051" w:rsidP="008D3051">
      <w:pPr>
        <w:jc w:val="center"/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20"/>
        <w:gridCol w:w="1620"/>
        <w:gridCol w:w="1440"/>
        <w:gridCol w:w="1620"/>
      </w:tblGrid>
      <w:tr w:rsidR="008D3051" w:rsidRPr="000711F4" w:rsidTr="00E75604">
        <w:trPr>
          <w:cantSplit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E75604">
            <w:pPr>
              <w:jc w:val="center"/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9 КЛАСС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pPr>
              <w:jc w:val="both"/>
            </w:pPr>
            <w:r w:rsidRPr="000711F4">
              <w:t>1. Диалогическая речь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5-6 реплик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9 реплик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>9-11 реплик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10 и более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pPr>
              <w:jc w:val="both"/>
            </w:pPr>
            <w:r w:rsidRPr="000711F4">
              <w:t>2. Монологическая речь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10 фраз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12-15 фраз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 xml:space="preserve">15 фраз 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15 и более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pPr>
              <w:jc w:val="both"/>
            </w:pPr>
            <w:r w:rsidRPr="000711F4">
              <w:t>3. Аудирование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3 минуты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pPr>
              <w:jc w:val="both"/>
            </w:pPr>
            <w:r w:rsidRPr="000711F4">
              <w:t>4. Чтение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450 знаков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500 знаков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>500 знаков</w:t>
            </w:r>
          </w:p>
        </w:tc>
        <w:tc>
          <w:tcPr>
            <w:tcW w:w="1620" w:type="dxa"/>
          </w:tcPr>
          <w:p w:rsidR="008D3051" w:rsidRPr="000711F4" w:rsidRDefault="008D3051" w:rsidP="00E75604">
            <w:r w:rsidRPr="000711F4">
              <w:t>600 и более знаков</w:t>
            </w:r>
          </w:p>
        </w:tc>
      </w:tr>
    </w:tbl>
    <w:p w:rsidR="008D3051" w:rsidRPr="000711F4" w:rsidRDefault="008D3051" w:rsidP="008D3051">
      <w:pPr>
        <w:jc w:val="center"/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20"/>
        <w:gridCol w:w="1620"/>
        <w:gridCol w:w="1440"/>
        <w:gridCol w:w="1620"/>
      </w:tblGrid>
      <w:tr w:rsidR="008D3051" w:rsidRPr="000711F4" w:rsidTr="00E75604">
        <w:trPr>
          <w:cantSplit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51" w:rsidRPr="000711F4" w:rsidRDefault="008D3051" w:rsidP="00E75604">
            <w:pPr>
              <w:jc w:val="center"/>
              <w:rPr>
                <w:b/>
                <w:bCs/>
                <w:u w:val="single"/>
              </w:rPr>
            </w:pPr>
            <w:r w:rsidRPr="000711F4">
              <w:rPr>
                <w:b/>
                <w:bCs/>
                <w:u w:val="single"/>
              </w:rPr>
              <w:t>10-11 КЛАСС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</w:t>
            </w:r>
            <w:r w:rsidRPr="000711F4">
              <w:t xml:space="preserve"> уровень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</w:t>
            </w:r>
            <w:r w:rsidRPr="000711F4">
              <w:t xml:space="preserve"> уровень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III</w:t>
            </w:r>
            <w:r w:rsidRPr="000711F4">
              <w:t xml:space="preserve"> уровень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3051" w:rsidRPr="000711F4" w:rsidRDefault="008D3051" w:rsidP="00E75604">
            <w:pPr>
              <w:jc w:val="center"/>
            </w:pPr>
            <w:r w:rsidRPr="000711F4">
              <w:rPr>
                <w:lang w:val="en-US"/>
              </w:rPr>
              <w:t>IV</w:t>
            </w:r>
            <w:r w:rsidRPr="000711F4">
              <w:t xml:space="preserve"> уровень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r w:rsidRPr="000711F4">
              <w:t>1. Диалогическая речь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8-10 реплик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от 10 и выше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>12 реплик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15 и более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pPr>
              <w:jc w:val="both"/>
            </w:pPr>
            <w:r w:rsidRPr="000711F4">
              <w:t>2. Монологическая речь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10-12 фраз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15 фраз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 xml:space="preserve">15 и более 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20 и более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pPr>
              <w:jc w:val="both"/>
            </w:pPr>
            <w:r w:rsidRPr="000711F4">
              <w:t>3. Аудирование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3 минуты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3-3,5 минуты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>3,5 минуты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3,5  минуты</w:t>
            </w:r>
          </w:p>
        </w:tc>
      </w:tr>
      <w:tr w:rsidR="008D3051" w:rsidRPr="000711F4" w:rsidTr="00E75604">
        <w:trPr>
          <w:cantSplit/>
        </w:trPr>
        <w:tc>
          <w:tcPr>
            <w:tcW w:w="2700" w:type="dxa"/>
          </w:tcPr>
          <w:p w:rsidR="008D3051" w:rsidRPr="000711F4" w:rsidRDefault="008D3051" w:rsidP="00E75604">
            <w:pPr>
              <w:jc w:val="both"/>
            </w:pPr>
            <w:r w:rsidRPr="000711F4">
              <w:t>4. Чтение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450 знаков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500 и более</w:t>
            </w:r>
          </w:p>
        </w:tc>
        <w:tc>
          <w:tcPr>
            <w:tcW w:w="1440" w:type="dxa"/>
          </w:tcPr>
          <w:p w:rsidR="008D3051" w:rsidRPr="000711F4" w:rsidRDefault="008D3051" w:rsidP="00E75604">
            <w:pPr>
              <w:jc w:val="both"/>
            </w:pPr>
            <w:r w:rsidRPr="000711F4">
              <w:t>свыше 500 знаков</w:t>
            </w:r>
          </w:p>
        </w:tc>
        <w:tc>
          <w:tcPr>
            <w:tcW w:w="1620" w:type="dxa"/>
          </w:tcPr>
          <w:p w:rsidR="008D3051" w:rsidRPr="000711F4" w:rsidRDefault="008D3051" w:rsidP="00E75604">
            <w:pPr>
              <w:jc w:val="both"/>
            </w:pPr>
            <w:r w:rsidRPr="000711F4">
              <w:t>свыше 500 знаков</w:t>
            </w:r>
          </w:p>
        </w:tc>
      </w:tr>
    </w:tbl>
    <w:p w:rsidR="008D3051" w:rsidRPr="000711F4" w:rsidRDefault="008D3051" w:rsidP="008D3051">
      <w:pPr>
        <w:jc w:val="center"/>
      </w:pPr>
    </w:p>
    <w:p w:rsidR="008D3051" w:rsidRPr="008D3051" w:rsidRDefault="008D3051" w:rsidP="008D30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 xml:space="preserve">МАТЕМАТИКА 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работа выполнена на 100 % с 1-2 недочетами.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работа выполнена в полном объеме с 1 ошибкой и 2 недочетами;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sz w:val="28"/>
          <w:szCs w:val="28"/>
        </w:rPr>
        <w:t xml:space="preserve">       - выполнено более 50 % объема работы.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«2»</w:t>
      </w:r>
      <w:r w:rsidRPr="008D3051">
        <w:rPr>
          <w:sz w:val="28"/>
          <w:szCs w:val="28"/>
        </w:rPr>
        <w:t xml:space="preserve"> - выполнено менее 50 % объема работы.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lastRenderedPageBreak/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   безукоризненное выполнение работы при наличии 1-2 недочетов;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оригинальное решение.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   одна негрубая ошибка или 2-3 недочета;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   одна грубая ошибка и одна негрубая;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одна грубая ошибка и 1-2 недочета;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отсутствие грубых,  но наличие 2-4 негрубых ошибок;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наличие 2 негрубых и более 3 недочетов;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безошибочное выполнение не менее 2/3 объема всей работы.</w:t>
      </w:r>
    </w:p>
    <w:p w:rsidR="008D3051" w:rsidRPr="008D3051" w:rsidRDefault="008D3051" w:rsidP="008D3051">
      <w:pPr>
        <w:ind w:left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«2»</w:t>
      </w:r>
      <w:r w:rsidRPr="008D3051">
        <w:rPr>
          <w:sz w:val="28"/>
          <w:szCs w:val="28"/>
        </w:rPr>
        <w:t xml:space="preserve"> -   число ошибок превосходит норму ниже на «3» или выполнено менее   2/3 всей работы.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   безукоризненное выполнение работы или 1-2 недочета;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оригинальное решение задачи при одной негрубой ошибке или 2-3 недочета;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задача решена различными способами при 1 негрубой ошибке или 2-3 недочетах.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   одна негрубая ошибка или 2-3 недочета;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оригинальное решение задачи при одной грубой или 2 негрубых  ошибках;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решение задачи разными способами при 1 грубой или 2 негрубых ошибках.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   одна грубая ошибка и одна негрубая;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одна грубая ошибка и 1-2 недочета;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отсутствие грубых,  но наличие 2-4 негрубых ошибок;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наличие 2 негрубых и более 3 недочетов;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безошибочное выполнение не менее 2/3 объема всей работы.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</w:rPr>
      </w:pP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IV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  -    безукоризненное выполнение работы или 1-2 недочета;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оригинальное решение задачи при одной негрубой ошибке или 2 недочета;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задача решена различными способами, допущена 1 негрубая ошибка или 2-3 недочета.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   одна негрубая ошибка или 2-3 недочета при верно выполненной работе;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оригинальное решение задачи, но допущена 1 грубая или 2 негрубых  ошибки;</w:t>
      </w:r>
    </w:p>
    <w:p w:rsidR="008D3051" w:rsidRPr="008D3051" w:rsidRDefault="008D3051" w:rsidP="008D3051">
      <w:pPr>
        <w:numPr>
          <w:ilvl w:val="0"/>
          <w:numId w:val="3"/>
        </w:numPr>
        <w:jc w:val="both"/>
        <w:rPr>
          <w:sz w:val="28"/>
          <w:szCs w:val="28"/>
        </w:rPr>
      </w:pPr>
      <w:r w:rsidRPr="008D3051">
        <w:rPr>
          <w:sz w:val="28"/>
          <w:szCs w:val="28"/>
        </w:rPr>
        <w:t>задача решена различными способами, но допущена 1 грубая или 2 негрубых  ошибки.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 -    верная идея решения, но допущено более двух грубых ошибок.</w:t>
      </w: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</w:p>
    <w:p w:rsidR="008D3051" w:rsidRPr="008D3051" w:rsidRDefault="008D3051" w:rsidP="008D3051">
      <w:pPr>
        <w:jc w:val="center"/>
        <w:rPr>
          <w:b/>
          <w:bCs/>
          <w:i/>
          <w:sz w:val="28"/>
          <w:szCs w:val="28"/>
        </w:rPr>
      </w:pPr>
      <w:r w:rsidRPr="008D3051">
        <w:rPr>
          <w:b/>
          <w:bCs/>
          <w:i/>
          <w:sz w:val="28"/>
          <w:szCs w:val="28"/>
        </w:rPr>
        <w:t>ХИМИЯ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lastRenderedPageBreak/>
        <w:t>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усвоение и воспроизведение материала по образцу без существенных ошибок.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усвоение и воспроизведение материала по образцу с незначительными ошибками.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использованы научные термины.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при этом допущены 2-3 несущественные ошибки,  исправленные по требованию учителя.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ответ не полный,  несвязный,  или ответ полный,  но допущена существенная ошибка.</w:t>
      </w:r>
    </w:p>
    <w:p w:rsidR="008D3051" w:rsidRPr="008D3051" w:rsidRDefault="008D3051" w:rsidP="008D305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D3051">
        <w:rPr>
          <w:b/>
          <w:bCs/>
          <w:sz w:val="28"/>
          <w:szCs w:val="28"/>
          <w:u w:val="single"/>
          <w:lang w:val="en-US"/>
        </w:rPr>
        <w:t>III</w:t>
      </w:r>
      <w:r w:rsidRPr="008D3051">
        <w:rPr>
          <w:b/>
          <w:bCs/>
          <w:sz w:val="28"/>
          <w:szCs w:val="28"/>
          <w:u w:val="single"/>
        </w:rPr>
        <w:t xml:space="preserve"> уровень: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«5»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применение знаний и умений в новой ситуации,  защита новых идей,  расширение неординарных ситуаций.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«4»</w:t>
      </w:r>
      <w:r w:rsidRPr="008D3051">
        <w:rPr>
          <w:sz w:val="28"/>
          <w:szCs w:val="28"/>
        </w:rPr>
        <w:t xml:space="preserve"> - ответ полный,  правильный,  на основе изученных теорий,  материал изложен в определенной логической последовательности,  при этом допущены 2-3 несущественные ошибки,  исправленные по требованию учителя,  в тексте использована дополнительная научная литература.</w:t>
      </w:r>
    </w:p>
    <w:p w:rsidR="008D3051" w:rsidRPr="008D3051" w:rsidRDefault="008D3051" w:rsidP="008D3051">
      <w:pPr>
        <w:ind w:firstLine="709"/>
        <w:jc w:val="both"/>
        <w:rPr>
          <w:sz w:val="28"/>
          <w:szCs w:val="28"/>
        </w:rPr>
      </w:pPr>
      <w:r w:rsidRPr="008D3051">
        <w:rPr>
          <w:b/>
          <w:bCs/>
          <w:sz w:val="28"/>
          <w:szCs w:val="28"/>
        </w:rPr>
        <w:t>«3»</w:t>
      </w:r>
      <w:r w:rsidRPr="008D3051">
        <w:rPr>
          <w:sz w:val="28"/>
          <w:szCs w:val="28"/>
        </w:rPr>
        <w:t xml:space="preserve"> - не использована дополнительная литература,  содержание учебного материала изложено не полностью.</w:t>
      </w:r>
    </w:p>
    <w:p w:rsidR="008D3051" w:rsidRPr="008D3051" w:rsidRDefault="008D3051" w:rsidP="008D3051">
      <w:pPr>
        <w:pStyle w:val="a4"/>
        <w:tabs>
          <w:tab w:val="num" w:pos="0"/>
        </w:tabs>
        <w:ind w:left="360" w:firstLine="0"/>
        <w:rPr>
          <w:szCs w:val="28"/>
        </w:rPr>
      </w:pPr>
    </w:p>
    <w:p w:rsidR="008D3051" w:rsidRPr="008D3051" w:rsidRDefault="008D3051" w:rsidP="0028464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8464F" w:rsidRPr="008D3051" w:rsidRDefault="0028464F" w:rsidP="0028464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D3051">
        <w:rPr>
          <w:sz w:val="28"/>
          <w:szCs w:val="28"/>
        </w:rPr>
        <w:t xml:space="preserve">В основу критериев оценки учебной деятельности </w:t>
      </w:r>
      <w:r w:rsidR="00814DA7">
        <w:rPr>
          <w:sz w:val="28"/>
          <w:szCs w:val="28"/>
        </w:rPr>
        <w:t>обучающихся</w:t>
      </w:r>
      <w:r w:rsidRPr="008D3051">
        <w:rPr>
          <w:sz w:val="28"/>
          <w:szCs w:val="28"/>
        </w:rPr>
        <w:t xml:space="preserve"> положены объективность и единый подход. При 5 - балльной оценке для всех установлены общедидактические критерии.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"5"</w:t>
      </w:r>
      <w:r w:rsidRPr="008D3051">
        <w:rPr>
          <w:sz w:val="28"/>
          <w:szCs w:val="28"/>
        </w:rPr>
        <w:t xml:space="preserve"> ставится в случае: </w:t>
      </w:r>
      <w:r w:rsidRPr="008D3051">
        <w:rPr>
          <w:sz w:val="28"/>
          <w:szCs w:val="28"/>
        </w:rPr>
        <w:br/>
        <w:t xml:space="preserve">1. Знания, понимания, глубины усвоения обучающимся всего объёма программного материала. </w:t>
      </w:r>
      <w:r w:rsidRPr="008D3051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8D3051">
        <w:rPr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"4":</w:t>
      </w:r>
      <w:r w:rsidRPr="008D3051">
        <w:rPr>
          <w:sz w:val="28"/>
          <w:szCs w:val="28"/>
        </w:rPr>
        <w:t xml:space="preserve"> </w:t>
      </w:r>
      <w:r w:rsidRPr="008D3051">
        <w:rPr>
          <w:sz w:val="28"/>
          <w:szCs w:val="28"/>
        </w:rPr>
        <w:br/>
        <w:t xml:space="preserve">1. Знание всего изученного программного материала. </w:t>
      </w:r>
      <w:r w:rsidRPr="008D3051">
        <w:rPr>
          <w:sz w:val="28"/>
          <w:szCs w:val="28"/>
        </w:rPr>
        <w:br/>
        <w:t xml:space="preserve">2. Умений выделять главные положения в изученном материале, на основании </w:t>
      </w:r>
      <w:r w:rsidRPr="008D3051">
        <w:rPr>
          <w:sz w:val="28"/>
          <w:szCs w:val="28"/>
        </w:rPr>
        <w:lastRenderedPageBreak/>
        <w:t xml:space="preserve">фактов и примеров обобщать, делать выводы, устанавливать внутрипредметные связи, применять полученные знания на практике. </w:t>
      </w:r>
      <w:r w:rsidRPr="008D3051">
        <w:rPr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"3"</w:t>
      </w:r>
      <w:r w:rsidRPr="008D3051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8D3051"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D3051"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D3051">
        <w:rPr>
          <w:sz w:val="28"/>
          <w:szCs w:val="28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"2":</w:t>
      </w:r>
      <w:r w:rsidRPr="008D3051">
        <w:rPr>
          <w:sz w:val="28"/>
          <w:szCs w:val="28"/>
        </w:rPr>
        <w:t xml:space="preserve"> </w:t>
      </w:r>
      <w:r w:rsidRPr="008D3051">
        <w:rPr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8D3051">
        <w:rPr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8D3051"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  <w:r w:rsidRPr="008D3051">
        <w:rPr>
          <w:sz w:val="28"/>
          <w:szCs w:val="28"/>
        </w:rPr>
        <w:br/>
      </w:r>
    </w:p>
    <w:p w:rsidR="0028464F" w:rsidRPr="008D3051" w:rsidRDefault="0028464F" w:rsidP="0028464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D3051">
        <w:rPr>
          <w:b/>
          <w:i/>
          <w:sz w:val="28"/>
          <w:szCs w:val="28"/>
        </w:rPr>
        <w:t>Устный ответ.</w:t>
      </w:r>
      <w:r w:rsidRPr="008D3051">
        <w:rPr>
          <w:sz w:val="28"/>
          <w:szCs w:val="28"/>
        </w:rPr>
        <w:t xml:space="preserve">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"5"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8D3051">
        <w:rPr>
          <w:sz w:val="28"/>
          <w:szCs w:val="28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</w:t>
      </w:r>
      <w:r w:rsidRPr="008D3051">
        <w:rPr>
          <w:sz w:val="28"/>
          <w:szCs w:val="28"/>
        </w:rPr>
        <w:lastRenderedPageBreak/>
        <w:t xml:space="preserve">обозначений при ведении записей, сопровождающих ответ; использование для доказательства выводов из наблюдений и опытов; </w:t>
      </w:r>
      <w:r w:rsidRPr="008D3051">
        <w:rPr>
          <w:sz w:val="28"/>
          <w:szCs w:val="28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"4"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8D3051">
        <w:rPr>
          <w:sz w:val="28"/>
          <w:szCs w:val="28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  <w:r w:rsidRPr="008D3051">
        <w:rPr>
          <w:sz w:val="28"/>
          <w:szCs w:val="28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"3"</w:t>
      </w:r>
      <w:r w:rsidRPr="008D3051">
        <w:rPr>
          <w:sz w:val="28"/>
          <w:szCs w:val="28"/>
        </w:rPr>
        <w:t xml:space="preserve"> ставится, если ученик: </w:t>
      </w:r>
    </w:p>
    <w:p w:rsidR="0028464F" w:rsidRPr="008D3051" w:rsidRDefault="0028464F" w:rsidP="0028464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D3051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8D3051">
        <w:rPr>
          <w:sz w:val="28"/>
          <w:szCs w:val="28"/>
        </w:rPr>
        <w:br/>
        <w:t xml:space="preserve">2. материал излагает несистематизированно, фрагментарно, не всегда последовательно; </w:t>
      </w:r>
      <w:r w:rsidRPr="008D3051">
        <w:rPr>
          <w:sz w:val="28"/>
          <w:szCs w:val="28"/>
        </w:rPr>
        <w:br/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  <w:r w:rsidRPr="008D3051">
        <w:rPr>
          <w:sz w:val="28"/>
          <w:szCs w:val="28"/>
        </w:rPr>
        <w:br/>
        <w:t xml:space="preserve">4. допустил ошибки и неточности в использовании научной терминологии, определения понятий дал недостаточно четкие; </w:t>
      </w:r>
      <w:r w:rsidRPr="008D3051">
        <w:rPr>
          <w:sz w:val="28"/>
          <w:szCs w:val="28"/>
        </w:rPr>
        <w:br/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  <w:r w:rsidRPr="008D3051">
        <w:rPr>
          <w:sz w:val="28"/>
          <w:szCs w:val="28"/>
        </w:rPr>
        <w:br/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  <w:r w:rsidRPr="008D3051">
        <w:rPr>
          <w:sz w:val="28"/>
          <w:szCs w:val="28"/>
        </w:rPr>
        <w:br/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  <w:r w:rsidRPr="008D3051">
        <w:rPr>
          <w:sz w:val="28"/>
          <w:szCs w:val="28"/>
        </w:rPr>
        <w:br/>
      </w:r>
      <w:r w:rsidRPr="008D3051">
        <w:rPr>
          <w:sz w:val="28"/>
          <w:szCs w:val="28"/>
        </w:rPr>
        <w:lastRenderedPageBreak/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"2"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не усвоил и не раскрыл основное содержание материала; </w:t>
      </w:r>
      <w:r w:rsidRPr="008D3051">
        <w:rPr>
          <w:sz w:val="28"/>
          <w:szCs w:val="28"/>
        </w:rPr>
        <w:br/>
        <w:t xml:space="preserve">2. не делает выводов и обобщений. </w:t>
      </w:r>
      <w:r w:rsidRPr="008D3051">
        <w:rPr>
          <w:sz w:val="28"/>
          <w:szCs w:val="28"/>
        </w:rPr>
        <w:br/>
        <w:t xml:space="preserve">3. не знает и не понимает значительную или основную часть программного материала в пределах поставленных вопросов; </w:t>
      </w:r>
      <w:r w:rsidRPr="008D3051">
        <w:rPr>
          <w:sz w:val="28"/>
          <w:szCs w:val="28"/>
        </w:rPr>
        <w:br/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  <w:r w:rsidRPr="008D3051">
        <w:rPr>
          <w:sz w:val="28"/>
          <w:szCs w:val="28"/>
        </w:rPr>
        <w:br/>
        <w:t xml:space="preserve">5. или при ответе (на один вопрос) допускает более двух грубых ошибок, которые не может исправить даже при помощи учителя. </w:t>
      </w:r>
      <w:r w:rsidRPr="008D3051">
        <w:rPr>
          <w:sz w:val="28"/>
          <w:szCs w:val="28"/>
        </w:rPr>
        <w:br/>
      </w:r>
    </w:p>
    <w:p w:rsidR="0028464F" w:rsidRPr="008D3051" w:rsidRDefault="0028464F" w:rsidP="0028464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D3051">
        <w:rPr>
          <w:b/>
          <w:i/>
          <w:sz w:val="28"/>
          <w:szCs w:val="28"/>
        </w:rPr>
        <w:t>Оценка самостоятельных письменных и контрольных работ.</w:t>
      </w:r>
      <w:r w:rsidRPr="008D3051">
        <w:rPr>
          <w:sz w:val="28"/>
          <w:szCs w:val="28"/>
        </w:rPr>
        <w:t xml:space="preserve">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"5"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выполнил работу без ошибок и недочетов; </w:t>
      </w:r>
      <w:r w:rsidRPr="008D3051">
        <w:rPr>
          <w:sz w:val="28"/>
          <w:szCs w:val="28"/>
        </w:rPr>
        <w:br/>
        <w:t xml:space="preserve">2. допустил не более одного недочета.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"4"</w:t>
      </w:r>
      <w:r w:rsidRPr="008D3051"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8D3051">
        <w:rPr>
          <w:sz w:val="28"/>
          <w:szCs w:val="28"/>
        </w:rPr>
        <w:br/>
        <w:t xml:space="preserve">1. не более одной негрубой ошибки и одного недочета; </w:t>
      </w:r>
      <w:r w:rsidRPr="008D3051">
        <w:rPr>
          <w:sz w:val="28"/>
          <w:szCs w:val="28"/>
        </w:rPr>
        <w:br/>
        <w:t xml:space="preserve">2. или не более двух недочетов.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"3"</w:t>
      </w:r>
      <w:r w:rsidRPr="008D3051">
        <w:rPr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  <w:r w:rsidRPr="008D3051">
        <w:rPr>
          <w:sz w:val="28"/>
          <w:szCs w:val="28"/>
        </w:rPr>
        <w:br/>
        <w:t xml:space="preserve">1. не более двух грубых ошибок; </w:t>
      </w:r>
      <w:r w:rsidRPr="008D3051">
        <w:rPr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8D3051">
        <w:rPr>
          <w:sz w:val="28"/>
          <w:szCs w:val="28"/>
        </w:rPr>
        <w:br/>
        <w:t xml:space="preserve">3. или не более двух-трех негрубых ошибок; </w:t>
      </w:r>
      <w:r w:rsidRPr="008D3051">
        <w:rPr>
          <w:sz w:val="28"/>
          <w:szCs w:val="28"/>
        </w:rPr>
        <w:br/>
        <w:t xml:space="preserve">4. или одной негрубой ошибки и трех недочетов; </w:t>
      </w:r>
      <w:r w:rsidRPr="008D3051">
        <w:rPr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"2"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8D3051">
        <w:rPr>
          <w:sz w:val="28"/>
          <w:szCs w:val="28"/>
        </w:rPr>
        <w:br/>
        <w:t xml:space="preserve">2. или если правильно выполнил менее половины работы. </w:t>
      </w:r>
      <w:r w:rsidRPr="008D3051">
        <w:rPr>
          <w:sz w:val="28"/>
          <w:szCs w:val="28"/>
        </w:rPr>
        <w:br/>
      </w:r>
    </w:p>
    <w:p w:rsidR="0028464F" w:rsidRPr="008D3051" w:rsidRDefault="0028464F" w:rsidP="0028464F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D3051">
        <w:rPr>
          <w:b/>
          <w:i/>
          <w:sz w:val="28"/>
          <w:szCs w:val="28"/>
        </w:rPr>
        <w:t>Оценка выполнения практических (лабораторных) работ, опытов по предметам.</w:t>
      </w:r>
      <w:r w:rsidRPr="008D3051">
        <w:rPr>
          <w:sz w:val="28"/>
          <w:szCs w:val="28"/>
        </w:rPr>
        <w:t xml:space="preserve">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"5"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правильно определил цель опыта; </w:t>
      </w:r>
      <w:r w:rsidRPr="008D3051">
        <w:rPr>
          <w:sz w:val="28"/>
          <w:szCs w:val="28"/>
        </w:rPr>
        <w:br/>
        <w:t xml:space="preserve">2. выполнил работу в полном объеме с соблюдением необходимой последовательности проведения опытов и измерений; </w:t>
      </w:r>
      <w:r w:rsidRPr="008D3051">
        <w:rPr>
          <w:sz w:val="28"/>
          <w:szCs w:val="28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8D3051">
        <w:rPr>
          <w:sz w:val="28"/>
          <w:szCs w:val="28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</w:t>
      </w:r>
      <w:r w:rsidRPr="008D3051">
        <w:rPr>
          <w:sz w:val="28"/>
          <w:szCs w:val="28"/>
        </w:rPr>
        <w:lastRenderedPageBreak/>
        <w:t xml:space="preserve">таблицы, рисунки, чертежи, графики, вычисления и сделал выводы; </w:t>
      </w:r>
      <w:r w:rsidRPr="008D3051">
        <w:rPr>
          <w:sz w:val="28"/>
          <w:szCs w:val="28"/>
        </w:rPr>
        <w:br/>
        <w:t xml:space="preserve">5. правильно выполнил анализ погрешностей (9-11 классы). </w:t>
      </w:r>
      <w:r w:rsidRPr="008D3051">
        <w:rPr>
          <w:sz w:val="28"/>
          <w:szCs w:val="28"/>
        </w:rPr>
        <w:br/>
        <w:t xml:space="preserve">6.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8D3051">
        <w:rPr>
          <w:sz w:val="28"/>
          <w:szCs w:val="28"/>
        </w:rPr>
        <w:br/>
        <w:t xml:space="preserve">7. эксперимент осуществляет по плану с учетом техники безопасности и правил работы с материалами и оборудованием.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"4"</w:t>
      </w:r>
      <w:r w:rsidRPr="008D3051">
        <w:rPr>
          <w:sz w:val="28"/>
          <w:szCs w:val="28"/>
        </w:rPr>
        <w:t xml:space="preserve"> ставится, если ученик выполнил требования к оценке "5", но: </w:t>
      </w:r>
      <w:r w:rsidRPr="008D3051">
        <w:rPr>
          <w:sz w:val="28"/>
          <w:szCs w:val="28"/>
        </w:rPr>
        <w:br/>
        <w:t xml:space="preserve">1. опыт проводил в условиях, не обеспечивающих достаточной точности измерений; </w:t>
      </w:r>
      <w:r w:rsidRPr="008D3051">
        <w:rPr>
          <w:sz w:val="28"/>
          <w:szCs w:val="28"/>
        </w:rPr>
        <w:br/>
        <w:t xml:space="preserve">2. или </w:t>
      </w:r>
      <w:r w:rsidR="000711F4" w:rsidRPr="008D3051">
        <w:rPr>
          <w:sz w:val="28"/>
          <w:szCs w:val="28"/>
        </w:rPr>
        <w:t>было,</w:t>
      </w:r>
      <w:r w:rsidRPr="008D3051">
        <w:rPr>
          <w:sz w:val="28"/>
          <w:szCs w:val="28"/>
        </w:rPr>
        <w:t xml:space="preserve"> допущено два-три недочета; </w:t>
      </w:r>
      <w:r w:rsidRPr="008D3051">
        <w:rPr>
          <w:sz w:val="28"/>
          <w:szCs w:val="28"/>
        </w:rPr>
        <w:br/>
        <w:t xml:space="preserve">3. или не более одной негрубой ошибки и одного недочета, </w:t>
      </w:r>
      <w:r w:rsidRPr="008D3051">
        <w:rPr>
          <w:sz w:val="28"/>
          <w:szCs w:val="28"/>
        </w:rPr>
        <w:br/>
        <w:t xml:space="preserve">4. или эксперимент проведен не полностью; </w:t>
      </w:r>
      <w:r w:rsidRPr="008D3051">
        <w:rPr>
          <w:sz w:val="28"/>
          <w:szCs w:val="28"/>
        </w:rPr>
        <w:br/>
        <w:t xml:space="preserve">5. или в описании наблюдений из опыта допустил неточности, выводы сделал неполные.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"3"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8D3051">
        <w:rPr>
          <w:sz w:val="28"/>
          <w:szCs w:val="28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8D3051">
        <w:rPr>
          <w:sz w:val="28"/>
          <w:szCs w:val="28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</w:t>
      </w:r>
      <w:r w:rsidR="000711F4" w:rsidRPr="008D3051">
        <w:rPr>
          <w:sz w:val="28"/>
          <w:szCs w:val="28"/>
        </w:rPr>
        <w:t>были,</w:t>
      </w:r>
      <w:r w:rsidRPr="008D3051">
        <w:rPr>
          <w:sz w:val="28"/>
          <w:szCs w:val="28"/>
        </w:rPr>
        <w:t xml:space="preserve">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 </w:t>
      </w:r>
      <w:r w:rsidRPr="008D3051">
        <w:rPr>
          <w:sz w:val="28"/>
          <w:szCs w:val="28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8D3051">
        <w:rPr>
          <w:sz w:val="28"/>
          <w:szCs w:val="28"/>
        </w:rPr>
        <w:br/>
      </w:r>
      <w:r w:rsidRPr="008D3051">
        <w:rPr>
          <w:b/>
          <w:sz w:val="28"/>
          <w:szCs w:val="28"/>
        </w:rPr>
        <w:t>Оценка "2"</w:t>
      </w:r>
      <w:r w:rsidRPr="008D3051">
        <w:rPr>
          <w:sz w:val="28"/>
          <w:szCs w:val="28"/>
        </w:rPr>
        <w:t xml:space="preserve"> ставится, если ученик: </w:t>
      </w:r>
      <w:r w:rsidRPr="008D3051">
        <w:rPr>
          <w:sz w:val="28"/>
          <w:szCs w:val="28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8D3051">
        <w:rPr>
          <w:sz w:val="28"/>
          <w:szCs w:val="28"/>
        </w:rPr>
        <w:br/>
        <w:t xml:space="preserve">2. или опыты, измерения, вычисления, наблюдения производились неправильно; </w:t>
      </w:r>
      <w:r w:rsidRPr="008D3051">
        <w:rPr>
          <w:sz w:val="28"/>
          <w:szCs w:val="28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8D3051">
        <w:rPr>
          <w:sz w:val="28"/>
          <w:szCs w:val="28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8D3051">
        <w:rPr>
          <w:sz w:val="28"/>
          <w:szCs w:val="28"/>
        </w:rPr>
        <w:br/>
      </w: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Pr="008D3051" w:rsidRDefault="0028464F" w:rsidP="0028464F">
      <w:pPr>
        <w:jc w:val="both"/>
        <w:rPr>
          <w:sz w:val="28"/>
          <w:szCs w:val="28"/>
        </w:rPr>
      </w:pPr>
    </w:p>
    <w:p w:rsidR="0028464F" w:rsidRPr="008D3051" w:rsidRDefault="0028464F" w:rsidP="0028464F">
      <w:pPr>
        <w:jc w:val="right"/>
        <w:rPr>
          <w:b/>
          <w:sz w:val="28"/>
          <w:szCs w:val="28"/>
        </w:rPr>
      </w:pPr>
    </w:p>
    <w:p w:rsidR="0001225C" w:rsidRPr="008D3051" w:rsidRDefault="0001225C">
      <w:pPr>
        <w:rPr>
          <w:sz w:val="28"/>
          <w:szCs w:val="28"/>
        </w:rPr>
      </w:pPr>
    </w:p>
    <w:sectPr w:rsidR="0001225C" w:rsidRPr="008D3051" w:rsidSect="006D5B8E">
      <w:footerReference w:type="default" r:id="rId8"/>
      <w:pgSz w:w="11906" w:h="16838" w:code="9"/>
      <w:pgMar w:top="964" w:right="567" w:bottom="567" w:left="1418" w:header="851" w:footer="85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51" w:rsidRDefault="00B10251" w:rsidP="006D5B8E">
      <w:r>
        <w:separator/>
      </w:r>
    </w:p>
  </w:endnote>
  <w:endnote w:type="continuationSeparator" w:id="1">
    <w:p w:rsidR="00B10251" w:rsidRDefault="00B10251" w:rsidP="006D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6626"/>
      <w:docPartObj>
        <w:docPartGallery w:val="Page Numbers (Bottom of Page)"/>
        <w:docPartUnique/>
      </w:docPartObj>
    </w:sdtPr>
    <w:sdtContent>
      <w:p w:rsidR="00CE74C0" w:rsidRDefault="00CE74C0">
        <w:pPr>
          <w:pStyle w:val="aa"/>
          <w:jc w:val="right"/>
        </w:pPr>
        <w:fldSimple w:instr=" PAGE   \* MERGEFORMAT ">
          <w:r w:rsidR="00F66BB8">
            <w:rPr>
              <w:noProof/>
            </w:rPr>
            <w:t>2</w:t>
          </w:r>
        </w:fldSimple>
      </w:p>
    </w:sdtContent>
  </w:sdt>
  <w:p w:rsidR="00CE74C0" w:rsidRDefault="00CE74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51" w:rsidRDefault="00B10251" w:rsidP="006D5B8E">
      <w:r>
        <w:separator/>
      </w:r>
    </w:p>
  </w:footnote>
  <w:footnote w:type="continuationSeparator" w:id="1">
    <w:p w:rsidR="00B10251" w:rsidRDefault="00B10251" w:rsidP="006D5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79F"/>
    <w:multiLevelType w:val="hybridMultilevel"/>
    <w:tmpl w:val="6666EAB6"/>
    <w:lvl w:ilvl="0" w:tplc="86E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B1F34"/>
    <w:multiLevelType w:val="hybridMultilevel"/>
    <w:tmpl w:val="95D224F8"/>
    <w:lvl w:ilvl="0" w:tplc="1816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AAD"/>
    <w:multiLevelType w:val="hybridMultilevel"/>
    <w:tmpl w:val="12F47CE0"/>
    <w:lvl w:ilvl="0" w:tplc="1816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1F49"/>
    <w:multiLevelType w:val="hybridMultilevel"/>
    <w:tmpl w:val="B4FEED76"/>
    <w:lvl w:ilvl="0" w:tplc="7CF6534A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CE126EC"/>
    <w:multiLevelType w:val="hybridMultilevel"/>
    <w:tmpl w:val="1C30C64A"/>
    <w:lvl w:ilvl="0" w:tplc="3A22AB3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DA2788C"/>
    <w:multiLevelType w:val="hybridMultilevel"/>
    <w:tmpl w:val="A55AEB4C"/>
    <w:lvl w:ilvl="0" w:tplc="3C1C611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49591B"/>
    <w:multiLevelType w:val="hybridMultilevel"/>
    <w:tmpl w:val="43440972"/>
    <w:lvl w:ilvl="0" w:tplc="3C1C611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95183D"/>
    <w:multiLevelType w:val="hybridMultilevel"/>
    <w:tmpl w:val="C33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72F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EA70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9642D"/>
    <w:multiLevelType w:val="singleLevel"/>
    <w:tmpl w:val="4C8CE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1">
    <w:nsid w:val="49603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121423"/>
    <w:multiLevelType w:val="hybridMultilevel"/>
    <w:tmpl w:val="9DCACEEA"/>
    <w:lvl w:ilvl="0" w:tplc="E80A561A"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9"/>
        </w:tabs>
        <w:ind w:left="2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9"/>
        </w:tabs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9"/>
        </w:tabs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9"/>
        </w:tabs>
        <w:ind w:left="4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9"/>
        </w:tabs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9"/>
        </w:tabs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9"/>
        </w:tabs>
        <w:ind w:left="6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</w:rPr>
    </w:lvl>
  </w:abstractNum>
  <w:abstractNum w:abstractNumId="13">
    <w:nsid w:val="50EF182A"/>
    <w:multiLevelType w:val="hybridMultilevel"/>
    <w:tmpl w:val="8EF0FB20"/>
    <w:lvl w:ilvl="0" w:tplc="1816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B52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8A4761"/>
    <w:multiLevelType w:val="hybridMultilevel"/>
    <w:tmpl w:val="5182603C"/>
    <w:lvl w:ilvl="0" w:tplc="3C1C611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5"/>
  </w:num>
  <w:num w:numId="6">
    <w:abstractNumId w:val="5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64F"/>
    <w:rsid w:val="0001225C"/>
    <w:rsid w:val="0001538B"/>
    <w:rsid w:val="000711F4"/>
    <w:rsid w:val="00097A47"/>
    <w:rsid w:val="001218AC"/>
    <w:rsid w:val="00127F23"/>
    <w:rsid w:val="001553E4"/>
    <w:rsid w:val="001745DA"/>
    <w:rsid w:val="00212532"/>
    <w:rsid w:val="0026542A"/>
    <w:rsid w:val="00273CAA"/>
    <w:rsid w:val="002752AB"/>
    <w:rsid w:val="0028464F"/>
    <w:rsid w:val="00331FE5"/>
    <w:rsid w:val="003B2073"/>
    <w:rsid w:val="003D5C34"/>
    <w:rsid w:val="004C103E"/>
    <w:rsid w:val="00597D4A"/>
    <w:rsid w:val="005E4CCC"/>
    <w:rsid w:val="00657CC8"/>
    <w:rsid w:val="006D5B8E"/>
    <w:rsid w:val="006F0671"/>
    <w:rsid w:val="00756727"/>
    <w:rsid w:val="00793F3E"/>
    <w:rsid w:val="007F4177"/>
    <w:rsid w:val="00814DA7"/>
    <w:rsid w:val="00832029"/>
    <w:rsid w:val="00852C28"/>
    <w:rsid w:val="008669BC"/>
    <w:rsid w:val="008D3051"/>
    <w:rsid w:val="008F3178"/>
    <w:rsid w:val="00904ED0"/>
    <w:rsid w:val="009E2672"/>
    <w:rsid w:val="00B10251"/>
    <w:rsid w:val="00C53258"/>
    <w:rsid w:val="00CB5092"/>
    <w:rsid w:val="00CE74C0"/>
    <w:rsid w:val="00CF5AC0"/>
    <w:rsid w:val="00DF1870"/>
    <w:rsid w:val="00E34678"/>
    <w:rsid w:val="00E75604"/>
    <w:rsid w:val="00F66BB8"/>
    <w:rsid w:val="00F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3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3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8D30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464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D30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305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30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D30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8D3051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D3051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8D3051"/>
    <w:pPr>
      <w:spacing w:after="120"/>
    </w:pPr>
  </w:style>
  <w:style w:type="character" w:customStyle="1" w:styleId="a7">
    <w:name w:val="Основной текст Знак"/>
    <w:basedOn w:val="a0"/>
    <w:link w:val="a6"/>
    <w:rsid w:val="008D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30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3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5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5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B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7560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1870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97D4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7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97D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7D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semiHidden/>
    <w:rsid w:val="00597D4A"/>
    <w:pPr>
      <w:ind w:left="284" w:right="142" w:firstLine="283"/>
      <w:jc w:val="both"/>
    </w:pPr>
    <w:rPr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4535-D9A3-400B-B2FA-5A29018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25</Pages>
  <Words>7939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 ЛИК</Company>
  <LinksUpToDate>false</LinksUpToDate>
  <CharactersWithSpaces>53086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LIK10</dc:creator>
  <cp:keywords/>
  <dc:description/>
  <cp:lastModifiedBy>LIK10</cp:lastModifiedBy>
  <cp:revision>9</cp:revision>
  <cp:lastPrinted>2014-05-16T09:07:00Z</cp:lastPrinted>
  <dcterms:created xsi:type="dcterms:W3CDTF">2014-05-16T08:05:00Z</dcterms:created>
  <dcterms:modified xsi:type="dcterms:W3CDTF">2014-10-17T05:49:00Z</dcterms:modified>
</cp:coreProperties>
</file>